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283BCE" w14:textId="77777777" w:rsidR="001C3B9F" w:rsidRDefault="001C3B9F">
      <w:pPr>
        <w:spacing w:line="580" w:lineRule="exact"/>
        <w:rPr>
          <w:rFonts w:ascii="方正小标宋简体" w:eastAsia="方正小标宋简体" w:hAnsi="方正小标宋简体" w:cs="方正小标宋简体"/>
          <w:sz w:val="44"/>
          <w:szCs w:val="44"/>
        </w:rPr>
      </w:pPr>
      <w:bookmarkStart w:id="0" w:name="_Toc55659476"/>
    </w:p>
    <w:bookmarkEnd w:id="0"/>
    <w:p w14:paraId="438AFC5E" w14:textId="77777777" w:rsidR="001C3B9F" w:rsidRDefault="001C3B9F"/>
    <w:p w14:paraId="46007445" w14:textId="5F4F31F9" w:rsidR="001C3B9F" w:rsidRDefault="007E4307">
      <w:pPr>
        <w:spacing w:line="580" w:lineRule="exact"/>
        <w:jc w:val="center"/>
        <w:outlineLvl w:val="0"/>
        <w:rPr>
          <w:rFonts w:ascii="方正小标宋简体" w:eastAsia="方正小标宋简体" w:hAnsi="方正小标宋简体" w:cs="方正小标宋简体"/>
          <w:sz w:val="44"/>
          <w:szCs w:val="44"/>
        </w:rPr>
      </w:pPr>
      <w:bookmarkStart w:id="1" w:name="_(十五)_卫生健康领域基层政务公开标准目录"/>
      <w:bookmarkStart w:id="2" w:name="_(十七)_救灾生产领域基层政务公开标准目录"/>
      <w:bookmarkStart w:id="3" w:name="_Toc55659499"/>
      <w:bookmarkStart w:id="4" w:name="_Toc3476"/>
      <w:bookmarkEnd w:id="1"/>
      <w:bookmarkEnd w:id="2"/>
      <w:r w:rsidRPr="007E4307">
        <w:rPr>
          <w:rFonts w:ascii="方正小标宋简体" w:eastAsia="方正小标宋简体" w:hAnsi="方正小标宋简体" w:cs="方正小标宋简体" w:hint="eastAsia"/>
          <w:sz w:val="44"/>
          <w:szCs w:val="44"/>
        </w:rPr>
        <w:t>都安瑶族自治县</w:t>
      </w:r>
      <w:r w:rsidR="006A722A">
        <w:rPr>
          <w:rFonts w:ascii="方正小标宋简体" w:eastAsia="方正小标宋简体" w:hAnsi="方正小标宋简体" w:cs="方正小标宋简体" w:hint="eastAsia"/>
          <w:sz w:val="44"/>
          <w:szCs w:val="44"/>
        </w:rPr>
        <w:t>公共资源交易领域基层政务公开标准目录</w:t>
      </w:r>
      <w:bookmarkEnd w:id="3"/>
      <w:bookmarkEnd w:id="4"/>
    </w:p>
    <w:p w14:paraId="1A7957E8" w14:textId="77777777" w:rsidR="001C3B9F" w:rsidRDefault="001C3B9F">
      <w:pPr>
        <w:spacing w:line="580" w:lineRule="exact"/>
        <w:jc w:val="center"/>
        <w:rPr>
          <w:rFonts w:ascii="方正小标宋简体" w:eastAsia="方正小标宋简体" w:hAnsi="方正小标宋简体" w:cs="方正小标宋简体"/>
          <w:sz w:val="44"/>
          <w:szCs w:val="44"/>
        </w:rPr>
      </w:pPr>
    </w:p>
    <w:tbl>
      <w:tblPr>
        <w:tblStyle w:val="aa"/>
        <w:tblW w:w="14422" w:type="dxa"/>
        <w:tblLayout w:type="fixed"/>
        <w:tblLook w:val="04A0" w:firstRow="1" w:lastRow="0" w:firstColumn="1" w:lastColumn="0" w:noHBand="0" w:noVBand="1"/>
      </w:tblPr>
      <w:tblGrid>
        <w:gridCol w:w="607"/>
        <w:gridCol w:w="773"/>
        <w:gridCol w:w="716"/>
        <w:gridCol w:w="2305"/>
        <w:gridCol w:w="1875"/>
        <w:gridCol w:w="1455"/>
        <w:gridCol w:w="1312"/>
        <w:gridCol w:w="1394"/>
        <w:gridCol w:w="750"/>
        <w:gridCol w:w="810"/>
        <w:gridCol w:w="600"/>
        <w:gridCol w:w="675"/>
        <w:gridCol w:w="493"/>
        <w:gridCol w:w="657"/>
      </w:tblGrid>
      <w:tr w:rsidR="001C3B9F" w14:paraId="5E9E22F4" w14:textId="77777777">
        <w:trPr>
          <w:trHeight w:val="456"/>
          <w:tblHeader/>
        </w:trPr>
        <w:tc>
          <w:tcPr>
            <w:tcW w:w="607" w:type="dxa"/>
            <w:vMerge w:val="restart"/>
            <w:vAlign w:val="center"/>
          </w:tcPr>
          <w:p w14:paraId="3C2E14C8" w14:textId="77777777" w:rsidR="001C3B9F" w:rsidRDefault="006A722A">
            <w:pPr>
              <w:spacing w:line="300" w:lineRule="exact"/>
              <w:jc w:val="center"/>
              <w:rPr>
                <w:rFonts w:ascii="仿宋_GB2312" w:eastAsia="仿宋_GB2312" w:hAnsi="仿宋_GB2312" w:cs="仿宋_GB2312"/>
                <w:b/>
                <w:bCs/>
                <w:szCs w:val="21"/>
              </w:rPr>
            </w:pPr>
            <w:r>
              <w:rPr>
                <w:rFonts w:ascii="仿宋_GB2312" w:eastAsia="仿宋_GB2312" w:hAnsi="仿宋_GB2312" w:cs="仿宋_GB2312" w:hint="eastAsia"/>
                <w:b/>
                <w:bCs/>
                <w:szCs w:val="21"/>
              </w:rPr>
              <w:t>序号</w:t>
            </w:r>
          </w:p>
        </w:tc>
        <w:tc>
          <w:tcPr>
            <w:tcW w:w="1489" w:type="dxa"/>
            <w:gridSpan w:val="2"/>
            <w:vAlign w:val="center"/>
          </w:tcPr>
          <w:p w14:paraId="4EE00AA8" w14:textId="77777777" w:rsidR="001C3B9F" w:rsidRDefault="006A722A">
            <w:pPr>
              <w:spacing w:line="300" w:lineRule="exact"/>
              <w:jc w:val="center"/>
              <w:rPr>
                <w:rFonts w:ascii="仿宋_GB2312" w:eastAsia="仿宋_GB2312" w:hAnsi="仿宋_GB2312" w:cs="仿宋_GB2312"/>
                <w:b/>
                <w:bCs/>
                <w:szCs w:val="21"/>
              </w:rPr>
            </w:pPr>
            <w:r>
              <w:rPr>
                <w:rFonts w:ascii="仿宋_GB2312" w:eastAsia="仿宋_GB2312" w:hAnsi="仿宋_GB2312" w:cs="仿宋_GB2312" w:hint="eastAsia"/>
                <w:b/>
                <w:bCs/>
                <w:szCs w:val="21"/>
              </w:rPr>
              <w:t>公开事项</w:t>
            </w:r>
          </w:p>
        </w:tc>
        <w:tc>
          <w:tcPr>
            <w:tcW w:w="2305" w:type="dxa"/>
            <w:vMerge w:val="restart"/>
            <w:vAlign w:val="center"/>
          </w:tcPr>
          <w:p w14:paraId="0405AC3F" w14:textId="77777777" w:rsidR="001C3B9F" w:rsidRDefault="006A722A">
            <w:pPr>
              <w:spacing w:line="300" w:lineRule="exact"/>
              <w:jc w:val="center"/>
              <w:rPr>
                <w:rFonts w:ascii="仿宋_GB2312" w:eastAsia="仿宋_GB2312" w:hAnsi="仿宋_GB2312" w:cs="仿宋_GB2312"/>
                <w:b/>
                <w:bCs/>
                <w:szCs w:val="21"/>
              </w:rPr>
            </w:pPr>
            <w:r>
              <w:rPr>
                <w:rFonts w:ascii="仿宋_GB2312" w:eastAsia="仿宋_GB2312" w:hAnsi="仿宋_GB2312" w:cs="仿宋_GB2312" w:hint="eastAsia"/>
                <w:b/>
                <w:bCs/>
                <w:szCs w:val="21"/>
              </w:rPr>
              <w:t>公开内容（要素）</w:t>
            </w:r>
          </w:p>
        </w:tc>
        <w:tc>
          <w:tcPr>
            <w:tcW w:w="1875" w:type="dxa"/>
            <w:vMerge w:val="restart"/>
            <w:vAlign w:val="center"/>
          </w:tcPr>
          <w:p w14:paraId="68AD9EDD" w14:textId="77777777" w:rsidR="001C3B9F" w:rsidRDefault="006A722A">
            <w:pPr>
              <w:spacing w:line="300" w:lineRule="exact"/>
              <w:jc w:val="center"/>
              <w:rPr>
                <w:rFonts w:ascii="仿宋_GB2312" w:eastAsia="仿宋_GB2312" w:hAnsi="仿宋_GB2312" w:cs="仿宋_GB2312"/>
                <w:b/>
                <w:bCs/>
                <w:szCs w:val="21"/>
              </w:rPr>
            </w:pPr>
            <w:r>
              <w:rPr>
                <w:rFonts w:ascii="仿宋_GB2312" w:eastAsia="仿宋_GB2312" w:hAnsi="仿宋_GB2312" w:cs="仿宋_GB2312" w:hint="eastAsia"/>
                <w:b/>
                <w:bCs/>
                <w:szCs w:val="21"/>
              </w:rPr>
              <w:t>公开依据</w:t>
            </w:r>
          </w:p>
        </w:tc>
        <w:tc>
          <w:tcPr>
            <w:tcW w:w="1455" w:type="dxa"/>
            <w:vMerge w:val="restart"/>
            <w:vAlign w:val="center"/>
          </w:tcPr>
          <w:p w14:paraId="67B4640B" w14:textId="77777777" w:rsidR="001C3B9F" w:rsidRDefault="006A722A">
            <w:pPr>
              <w:spacing w:line="300" w:lineRule="exact"/>
              <w:jc w:val="center"/>
              <w:rPr>
                <w:rFonts w:ascii="仿宋_GB2312" w:eastAsia="仿宋_GB2312" w:hAnsi="仿宋_GB2312" w:cs="仿宋_GB2312"/>
                <w:b/>
                <w:bCs/>
                <w:szCs w:val="21"/>
              </w:rPr>
            </w:pPr>
            <w:r>
              <w:rPr>
                <w:rFonts w:ascii="仿宋_GB2312" w:eastAsia="仿宋_GB2312" w:hAnsi="仿宋_GB2312" w:cs="仿宋_GB2312" w:hint="eastAsia"/>
                <w:b/>
                <w:bCs/>
                <w:szCs w:val="21"/>
              </w:rPr>
              <w:t>公开时限</w:t>
            </w:r>
          </w:p>
        </w:tc>
        <w:tc>
          <w:tcPr>
            <w:tcW w:w="1312" w:type="dxa"/>
            <w:vMerge w:val="restart"/>
            <w:vAlign w:val="center"/>
          </w:tcPr>
          <w:p w14:paraId="0E6ED915" w14:textId="77777777" w:rsidR="001C3B9F" w:rsidRDefault="006A722A">
            <w:pPr>
              <w:spacing w:line="300" w:lineRule="exact"/>
              <w:jc w:val="center"/>
              <w:rPr>
                <w:rFonts w:ascii="仿宋_GB2312" w:eastAsia="仿宋_GB2312" w:hAnsi="仿宋_GB2312" w:cs="仿宋_GB2312"/>
                <w:b/>
                <w:bCs/>
                <w:szCs w:val="21"/>
              </w:rPr>
            </w:pPr>
            <w:r>
              <w:rPr>
                <w:rFonts w:ascii="仿宋_GB2312" w:eastAsia="仿宋_GB2312" w:hAnsi="仿宋_GB2312" w:cs="仿宋_GB2312" w:hint="eastAsia"/>
                <w:b/>
                <w:bCs/>
                <w:szCs w:val="21"/>
              </w:rPr>
              <w:t>公开渠道</w:t>
            </w:r>
          </w:p>
          <w:p w14:paraId="4D8AC15C" w14:textId="77777777" w:rsidR="001C3B9F" w:rsidRDefault="006A722A">
            <w:pPr>
              <w:spacing w:line="300" w:lineRule="exact"/>
              <w:jc w:val="center"/>
              <w:rPr>
                <w:rFonts w:ascii="仿宋_GB2312" w:eastAsia="仿宋_GB2312" w:hAnsi="仿宋_GB2312" w:cs="仿宋_GB2312"/>
                <w:b/>
                <w:bCs/>
                <w:szCs w:val="21"/>
              </w:rPr>
            </w:pPr>
            <w:r>
              <w:rPr>
                <w:rFonts w:ascii="仿宋_GB2312" w:eastAsia="仿宋_GB2312" w:hAnsi="仿宋_GB2312" w:cs="仿宋_GB2312" w:hint="eastAsia"/>
                <w:b/>
                <w:bCs/>
                <w:szCs w:val="21"/>
              </w:rPr>
              <w:t>和载体</w:t>
            </w:r>
          </w:p>
        </w:tc>
        <w:tc>
          <w:tcPr>
            <w:tcW w:w="1394" w:type="dxa"/>
            <w:vMerge w:val="restart"/>
            <w:vAlign w:val="center"/>
          </w:tcPr>
          <w:p w14:paraId="5F28D23E" w14:textId="77777777" w:rsidR="001C3B9F" w:rsidRDefault="006A722A">
            <w:pPr>
              <w:spacing w:line="300" w:lineRule="exact"/>
              <w:jc w:val="center"/>
              <w:rPr>
                <w:rFonts w:ascii="仿宋_GB2312" w:eastAsia="仿宋_GB2312" w:hAnsi="仿宋_GB2312" w:cs="仿宋_GB2312"/>
                <w:b/>
                <w:bCs/>
                <w:szCs w:val="21"/>
              </w:rPr>
            </w:pPr>
            <w:r>
              <w:rPr>
                <w:rFonts w:ascii="仿宋_GB2312" w:eastAsia="仿宋_GB2312" w:hAnsi="仿宋_GB2312" w:cs="仿宋_GB2312" w:hint="eastAsia"/>
                <w:b/>
                <w:bCs/>
                <w:szCs w:val="21"/>
              </w:rPr>
              <w:t>公开主体</w:t>
            </w:r>
          </w:p>
        </w:tc>
        <w:tc>
          <w:tcPr>
            <w:tcW w:w="1560" w:type="dxa"/>
            <w:gridSpan w:val="2"/>
            <w:vAlign w:val="center"/>
          </w:tcPr>
          <w:p w14:paraId="3C167CF9" w14:textId="77777777" w:rsidR="001C3B9F" w:rsidRDefault="006A722A">
            <w:pPr>
              <w:spacing w:line="300" w:lineRule="exact"/>
              <w:jc w:val="center"/>
              <w:rPr>
                <w:rFonts w:ascii="仿宋_GB2312" w:eastAsia="仿宋_GB2312" w:hAnsi="仿宋_GB2312" w:cs="仿宋_GB2312"/>
                <w:b/>
                <w:bCs/>
                <w:szCs w:val="21"/>
              </w:rPr>
            </w:pPr>
            <w:r>
              <w:rPr>
                <w:rFonts w:ascii="仿宋_GB2312" w:eastAsia="仿宋_GB2312" w:hAnsi="仿宋_GB2312" w:cs="仿宋_GB2312" w:hint="eastAsia"/>
                <w:b/>
                <w:bCs/>
                <w:szCs w:val="21"/>
              </w:rPr>
              <w:t>公开对象</w:t>
            </w:r>
          </w:p>
        </w:tc>
        <w:tc>
          <w:tcPr>
            <w:tcW w:w="1275" w:type="dxa"/>
            <w:gridSpan w:val="2"/>
            <w:vAlign w:val="center"/>
          </w:tcPr>
          <w:p w14:paraId="45C53E3D" w14:textId="77777777" w:rsidR="001C3B9F" w:rsidRDefault="006A722A">
            <w:pPr>
              <w:spacing w:line="300" w:lineRule="exact"/>
              <w:jc w:val="center"/>
              <w:rPr>
                <w:rFonts w:ascii="仿宋_GB2312" w:eastAsia="仿宋_GB2312" w:hAnsi="仿宋_GB2312" w:cs="仿宋_GB2312"/>
                <w:b/>
                <w:bCs/>
                <w:szCs w:val="21"/>
              </w:rPr>
            </w:pPr>
            <w:r>
              <w:rPr>
                <w:rFonts w:ascii="仿宋_GB2312" w:eastAsia="仿宋_GB2312" w:hAnsi="仿宋_GB2312" w:cs="仿宋_GB2312" w:hint="eastAsia"/>
                <w:b/>
                <w:bCs/>
                <w:szCs w:val="21"/>
              </w:rPr>
              <w:t>公开方式</w:t>
            </w:r>
          </w:p>
        </w:tc>
        <w:tc>
          <w:tcPr>
            <w:tcW w:w="1150" w:type="dxa"/>
            <w:gridSpan w:val="2"/>
            <w:vAlign w:val="center"/>
          </w:tcPr>
          <w:p w14:paraId="3AF18593" w14:textId="77777777" w:rsidR="001C3B9F" w:rsidRDefault="006A722A">
            <w:pPr>
              <w:spacing w:line="300" w:lineRule="exact"/>
              <w:jc w:val="center"/>
              <w:rPr>
                <w:rFonts w:ascii="仿宋_GB2312" w:eastAsia="仿宋_GB2312" w:hAnsi="仿宋_GB2312" w:cs="仿宋_GB2312"/>
                <w:b/>
                <w:bCs/>
                <w:szCs w:val="21"/>
              </w:rPr>
            </w:pPr>
            <w:r>
              <w:rPr>
                <w:rFonts w:ascii="仿宋_GB2312" w:eastAsia="仿宋_GB2312" w:hAnsi="仿宋_GB2312" w:cs="仿宋_GB2312" w:hint="eastAsia"/>
                <w:b/>
                <w:bCs/>
                <w:szCs w:val="21"/>
              </w:rPr>
              <w:t>公开层级</w:t>
            </w:r>
          </w:p>
        </w:tc>
      </w:tr>
      <w:tr w:rsidR="001C3B9F" w14:paraId="67D5AF7D" w14:textId="77777777">
        <w:trPr>
          <w:tblHeader/>
        </w:trPr>
        <w:tc>
          <w:tcPr>
            <w:tcW w:w="607" w:type="dxa"/>
            <w:vMerge/>
            <w:vAlign w:val="center"/>
          </w:tcPr>
          <w:p w14:paraId="73AFE093" w14:textId="77777777" w:rsidR="001C3B9F" w:rsidRDefault="001C3B9F">
            <w:pPr>
              <w:spacing w:line="300" w:lineRule="exact"/>
              <w:jc w:val="center"/>
              <w:rPr>
                <w:rFonts w:ascii="仿宋_GB2312" w:eastAsia="仿宋_GB2312" w:hAnsi="仿宋_GB2312" w:cs="仿宋_GB2312"/>
                <w:b/>
                <w:bCs/>
                <w:szCs w:val="21"/>
              </w:rPr>
            </w:pPr>
          </w:p>
        </w:tc>
        <w:tc>
          <w:tcPr>
            <w:tcW w:w="773" w:type="dxa"/>
            <w:vAlign w:val="center"/>
          </w:tcPr>
          <w:p w14:paraId="3D4763DC" w14:textId="77777777" w:rsidR="001C3B9F" w:rsidRDefault="006A722A">
            <w:pPr>
              <w:spacing w:line="300" w:lineRule="exact"/>
              <w:jc w:val="center"/>
              <w:rPr>
                <w:rFonts w:ascii="仿宋_GB2312" w:eastAsia="仿宋_GB2312" w:hAnsi="仿宋_GB2312" w:cs="仿宋_GB2312"/>
                <w:b/>
                <w:bCs/>
                <w:szCs w:val="21"/>
              </w:rPr>
            </w:pPr>
            <w:r>
              <w:rPr>
                <w:rFonts w:ascii="仿宋_GB2312" w:eastAsia="仿宋_GB2312" w:hAnsi="仿宋_GB2312" w:cs="仿宋_GB2312" w:hint="eastAsia"/>
                <w:b/>
                <w:bCs/>
                <w:szCs w:val="21"/>
              </w:rPr>
              <w:t>一级事项</w:t>
            </w:r>
          </w:p>
        </w:tc>
        <w:tc>
          <w:tcPr>
            <w:tcW w:w="716" w:type="dxa"/>
            <w:vAlign w:val="center"/>
          </w:tcPr>
          <w:p w14:paraId="76CEBD85" w14:textId="77777777" w:rsidR="001C3B9F" w:rsidRDefault="006A722A">
            <w:pPr>
              <w:spacing w:line="300" w:lineRule="exact"/>
              <w:jc w:val="center"/>
              <w:rPr>
                <w:rFonts w:ascii="仿宋_GB2312" w:eastAsia="仿宋_GB2312" w:hAnsi="仿宋_GB2312" w:cs="仿宋_GB2312"/>
                <w:b/>
                <w:bCs/>
                <w:szCs w:val="21"/>
              </w:rPr>
            </w:pPr>
            <w:r>
              <w:rPr>
                <w:rFonts w:ascii="仿宋_GB2312" w:eastAsia="仿宋_GB2312" w:hAnsi="仿宋_GB2312" w:cs="仿宋_GB2312" w:hint="eastAsia"/>
                <w:b/>
                <w:bCs/>
                <w:szCs w:val="21"/>
              </w:rPr>
              <w:t>二级事项</w:t>
            </w:r>
          </w:p>
        </w:tc>
        <w:tc>
          <w:tcPr>
            <w:tcW w:w="2305" w:type="dxa"/>
            <w:vMerge/>
            <w:vAlign w:val="center"/>
          </w:tcPr>
          <w:p w14:paraId="744985E8" w14:textId="77777777" w:rsidR="001C3B9F" w:rsidRDefault="001C3B9F">
            <w:pPr>
              <w:spacing w:line="300" w:lineRule="exact"/>
              <w:jc w:val="center"/>
              <w:rPr>
                <w:rFonts w:ascii="仿宋_GB2312" w:eastAsia="仿宋_GB2312" w:hAnsi="仿宋_GB2312" w:cs="仿宋_GB2312"/>
                <w:b/>
                <w:bCs/>
                <w:szCs w:val="21"/>
              </w:rPr>
            </w:pPr>
          </w:p>
        </w:tc>
        <w:tc>
          <w:tcPr>
            <w:tcW w:w="1875" w:type="dxa"/>
            <w:vMerge/>
            <w:vAlign w:val="center"/>
          </w:tcPr>
          <w:p w14:paraId="43A31961" w14:textId="77777777" w:rsidR="001C3B9F" w:rsidRDefault="001C3B9F">
            <w:pPr>
              <w:spacing w:line="300" w:lineRule="exact"/>
              <w:jc w:val="center"/>
              <w:rPr>
                <w:rFonts w:ascii="仿宋_GB2312" w:eastAsia="仿宋_GB2312" w:hAnsi="仿宋_GB2312" w:cs="仿宋_GB2312"/>
                <w:b/>
                <w:bCs/>
                <w:szCs w:val="21"/>
              </w:rPr>
            </w:pPr>
          </w:p>
        </w:tc>
        <w:tc>
          <w:tcPr>
            <w:tcW w:w="1455" w:type="dxa"/>
            <w:vMerge/>
            <w:vAlign w:val="center"/>
          </w:tcPr>
          <w:p w14:paraId="63118111" w14:textId="77777777" w:rsidR="001C3B9F" w:rsidRDefault="001C3B9F">
            <w:pPr>
              <w:spacing w:line="300" w:lineRule="exact"/>
              <w:jc w:val="center"/>
              <w:rPr>
                <w:rFonts w:ascii="仿宋_GB2312" w:eastAsia="仿宋_GB2312" w:hAnsi="仿宋_GB2312" w:cs="仿宋_GB2312"/>
                <w:b/>
                <w:bCs/>
                <w:szCs w:val="21"/>
              </w:rPr>
            </w:pPr>
          </w:p>
        </w:tc>
        <w:tc>
          <w:tcPr>
            <w:tcW w:w="1312" w:type="dxa"/>
            <w:vMerge/>
            <w:vAlign w:val="center"/>
          </w:tcPr>
          <w:p w14:paraId="3191596B" w14:textId="77777777" w:rsidR="001C3B9F" w:rsidRDefault="001C3B9F">
            <w:pPr>
              <w:spacing w:line="300" w:lineRule="exact"/>
              <w:jc w:val="center"/>
              <w:rPr>
                <w:rFonts w:ascii="仿宋_GB2312" w:eastAsia="仿宋_GB2312" w:hAnsi="仿宋_GB2312" w:cs="仿宋_GB2312"/>
                <w:b/>
                <w:bCs/>
                <w:szCs w:val="21"/>
              </w:rPr>
            </w:pPr>
          </w:p>
        </w:tc>
        <w:tc>
          <w:tcPr>
            <w:tcW w:w="1394" w:type="dxa"/>
            <w:vMerge/>
            <w:vAlign w:val="center"/>
          </w:tcPr>
          <w:p w14:paraId="30203B75" w14:textId="77777777" w:rsidR="001C3B9F" w:rsidRDefault="001C3B9F">
            <w:pPr>
              <w:spacing w:line="300" w:lineRule="exact"/>
              <w:jc w:val="center"/>
              <w:rPr>
                <w:rFonts w:ascii="仿宋_GB2312" w:eastAsia="仿宋_GB2312" w:hAnsi="仿宋_GB2312" w:cs="仿宋_GB2312"/>
                <w:b/>
                <w:bCs/>
                <w:szCs w:val="21"/>
              </w:rPr>
            </w:pPr>
          </w:p>
        </w:tc>
        <w:tc>
          <w:tcPr>
            <w:tcW w:w="750" w:type="dxa"/>
            <w:vAlign w:val="center"/>
          </w:tcPr>
          <w:p w14:paraId="5F95CC52" w14:textId="77777777" w:rsidR="001C3B9F" w:rsidRDefault="006A722A">
            <w:pPr>
              <w:spacing w:line="300" w:lineRule="exact"/>
              <w:jc w:val="center"/>
              <w:rPr>
                <w:rFonts w:ascii="仿宋_GB2312" w:eastAsia="仿宋_GB2312" w:hAnsi="仿宋_GB2312" w:cs="仿宋_GB2312"/>
                <w:b/>
                <w:bCs/>
                <w:szCs w:val="21"/>
              </w:rPr>
            </w:pPr>
            <w:r>
              <w:rPr>
                <w:rFonts w:ascii="仿宋_GB2312" w:eastAsia="仿宋_GB2312" w:hAnsi="仿宋_GB2312" w:cs="仿宋_GB2312" w:hint="eastAsia"/>
                <w:b/>
                <w:bCs/>
                <w:szCs w:val="21"/>
              </w:rPr>
              <w:t>全社会</w:t>
            </w:r>
          </w:p>
        </w:tc>
        <w:tc>
          <w:tcPr>
            <w:tcW w:w="810" w:type="dxa"/>
            <w:vAlign w:val="center"/>
          </w:tcPr>
          <w:p w14:paraId="10CC574F" w14:textId="77777777" w:rsidR="001C3B9F" w:rsidRDefault="006A722A">
            <w:pPr>
              <w:spacing w:line="300" w:lineRule="exact"/>
              <w:jc w:val="center"/>
              <w:rPr>
                <w:rFonts w:ascii="仿宋_GB2312" w:eastAsia="仿宋_GB2312" w:hAnsi="仿宋_GB2312" w:cs="仿宋_GB2312"/>
                <w:b/>
                <w:bCs/>
                <w:szCs w:val="21"/>
              </w:rPr>
            </w:pPr>
            <w:r>
              <w:rPr>
                <w:rFonts w:ascii="仿宋_GB2312" w:eastAsia="仿宋_GB2312" w:hAnsi="仿宋_GB2312" w:cs="仿宋_GB2312" w:hint="eastAsia"/>
                <w:b/>
                <w:bCs/>
                <w:szCs w:val="21"/>
              </w:rPr>
              <w:t>特定群众</w:t>
            </w:r>
          </w:p>
        </w:tc>
        <w:tc>
          <w:tcPr>
            <w:tcW w:w="600" w:type="dxa"/>
            <w:vAlign w:val="center"/>
          </w:tcPr>
          <w:p w14:paraId="0A3E2C4C" w14:textId="77777777" w:rsidR="001C3B9F" w:rsidRDefault="006A722A">
            <w:pPr>
              <w:spacing w:line="300" w:lineRule="exact"/>
              <w:jc w:val="center"/>
              <w:rPr>
                <w:rFonts w:ascii="仿宋_GB2312" w:eastAsia="仿宋_GB2312" w:hAnsi="仿宋_GB2312" w:cs="仿宋_GB2312"/>
                <w:b/>
                <w:bCs/>
                <w:szCs w:val="21"/>
              </w:rPr>
            </w:pPr>
            <w:r>
              <w:rPr>
                <w:rFonts w:ascii="仿宋_GB2312" w:eastAsia="仿宋_GB2312" w:hAnsi="仿宋_GB2312" w:cs="仿宋_GB2312" w:hint="eastAsia"/>
                <w:b/>
                <w:bCs/>
                <w:szCs w:val="21"/>
              </w:rPr>
              <w:t>主动</w:t>
            </w:r>
          </w:p>
        </w:tc>
        <w:tc>
          <w:tcPr>
            <w:tcW w:w="675" w:type="dxa"/>
            <w:vAlign w:val="center"/>
          </w:tcPr>
          <w:p w14:paraId="0E3614BD" w14:textId="77777777" w:rsidR="001C3B9F" w:rsidRDefault="006A722A">
            <w:pPr>
              <w:spacing w:line="300" w:lineRule="exact"/>
              <w:jc w:val="center"/>
              <w:rPr>
                <w:rFonts w:ascii="仿宋_GB2312" w:eastAsia="仿宋_GB2312" w:hAnsi="仿宋_GB2312" w:cs="仿宋_GB2312"/>
                <w:b/>
                <w:bCs/>
                <w:szCs w:val="21"/>
              </w:rPr>
            </w:pPr>
            <w:r>
              <w:rPr>
                <w:rFonts w:ascii="仿宋_GB2312" w:eastAsia="仿宋_GB2312" w:hAnsi="仿宋_GB2312" w:cs="仿宋_GB2312" w:hint="eastAsia"/>
                <w:b/>
                <w:bCs/>
                <w:szCs w:val="21"/>
              </w:rPr>
              <w:t>依申请公开</w:t>
            </w:r>
          </w:p>
        </w:tc>
        <w:tc>
          <w:tcPr>
            <w:tcW w:w="493" w:type="dxa"/>
            <w:vAlign w:val="center"/>
          </w:tcPr>
          <w:p w14:paraId="4BC641D2" w14:textId="77777777" w:rsidR="001C3B9F" w:rsidRDefault="006A722A">
            <w:pPr>
              <w:spacing w:line="300" w:lineRule="exact"/>
              <w:jc w:val="center"/>
              <w:rPr>
                <w:rFonts w:ascii="仿宋_GB2312" w:eastAsia="仿宋_GB2312" w:hAnsi="仿宋_GB2312" w:cs="仿宋_GB2312"/>
                <w:b/>
                <w:bCs/>
                <w:szCs w:val="21"/>
              </w:rPr>
            </w:pPr>
            <w:r>
              <w:rPr>
                <w:rFonts w:ascii="仿宋_GB2312" w:eastAsia="仿宋_GB2312" w:hAnsi="仿宋_GB2312" w:cs="仿宋_GB2312" w:hint="eastAsia"/>
                <w:b/>
                <w:bCs/>
                <w:szCs w:val="21"/>
              </w:rPr>
              <w:t>县级</w:t>
            </w:r>
          </w:p>
        </w:tc>
        <w:tc>
          <w:tcPr>
            <w:tcW w:w="657" w:type="dxa"/>
            <w:vAlign w:val="center"/>
          </w:tcPr>
          <w:p w14:paraId="0FD7E0BF" w14:textId="77777777" w:rsidR="001C3B9F" w:rsidRDefault="006A722A">
            <w:pPr>
              <w:spacing w:line="300" w:lineRule="exact"/>
              <w:jc w:val="center"/>
              <w:rPr>
                <w:rFonts w:ascii="仿宋_GB2312" w:eastAsia="仿宋_GB2312" w:hAnsi="仿宋_GB2312" w:cs="仿宋_GB2312"/>
                <w:b/>
                <w:bCs/>
                <w:szCs w:val="21"/>
              </w:rPr>
            </w:pPr>
            <w:r>
              <w:rPr>
                <w:rFonts w:ascii="仿宋_GB2312" w:eastAsia="仿宋_GB2312" w:hAnsi="仿宋_GB2312" w:cs="仿宋_GB2312" w:hint="eastAsia"/>
                <w:b/>
                <w:bCs/>
                <w:szCs w:val="21"/>
              </w:rPr>
              <w:t>乡、村级</w:t>
            </w:r>
          </w:p>
        </w:tc>
      </w:tr>
      <w:tr w:rsidR="001C3B9F" w14:paraId="152CA1BA" w14:textId="77777777">
        <w:trPr>
          <w:trHeight w:val="205"/>
        </w:trPr>
        <w:tc>
          <w:tcPr>
            <w:tcW w:w="607" w:type="dxa"/>
            <w:vAlign w:val="center"/>
          </w:tcPr>
          <w:p w14:paraId="0BBA3FC8"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1</w:t>
            </w:r>
          </w:p>
        </w:tc>
        <w:tc>
          <w:tcPr>
            <w:tcW w:w="773" w:type="dxa"/>
            <w:vAlign w:val="center"/>
          </w:tcPr>
          <w:p w14:paraId="032D8851"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工程建设项目招标投标信息</w:t>
            </w:r>
          </w:p>
        </w:tc>
        <w:tc>
          <w:tcPr>
            <w:tcW w:w="716" w:type="dxa"/>
            <w:vAlign w:val="center"/>
          </w:tcPr>
          <w:p w14:paraId="04D348CC"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审批核准信息</w:t>
            </w:r>
          </w:p>
        </w:tc>
        <w:tc>
          <w:tcPr>
            <w:tcW w:w="2305" w:type="dxa"/>
            <w:vAlign w:val="center"/>
          </w:tcPr>
          <w:p w14:paraId="389C6486"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招标内容、招标范围、招标组织形式、招标方式、招标估算金额、招标事项审核或核准部门。</w:t>
            </w:r>
          </w:p>
        </w:tc>
        <w:tc>
          <w:tcPr>
            <w:tcW w:w="1875" w:type="dxa"/>
            <w:vAlign w:val="center"/>
          </w:tcPr>
          <w:p w14:paraId="62C92BCE"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《招标投标法实施条例》、《中华人民共和国政府信息公开条例》、《国务院办公厅关于推进公共资源配置领域政府信息公开的意见》</w:t>
            </w:r>
          </w:p>
        </w:tc>
        <w:tc>
          <w:tcPr>
            <w:tcW w:w="1455" w:type="dxa"/>
            <w:vAlign w:val="center"/>
          </w:tcPr>
          <w:p w14:paraId="5AA26529"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信息形成之日起</w:t>
            </w:r>
            <w:r>
              <w:rPr>
                <w:rFonts w:ascii="仿宋_GB2312" w:eastAsia="仿宋_GB2312" w:hAnsi="仿宋_GB2312" w:cs="仿宋_GB2312" w:hint="eastAsia"/>
                <w:szCs w:val="21"/>
              </w:rPr>
              <w:t>20</w:t>
            </w:r>
            <w:r>
              <w:rPr>
                <w:rFonts w:ascii="仿宋_GB2312" w:eastAsia="仿宋_GB2312" w:hAnsi="仿宋_GB2312" w:cs="仿宋_GB2312" w:hint="eastAsia"/>
                <w:szCs w:val="21"/>
              </w:rPr>
              <w:t>个工作日内</w:t>
            </w:r>
          </w:p>
        </w:tc>
        <w:tc>
          <w:tcPr>
            <w:tcW w:w="1312" w:type="dxa"/>
            <w:vAlign w:val="center"/>
          </w:tcPr>
          <w:p w14:paraId="230FC23E"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■都安县政务服务中心</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br/>
            </w:r>
            <w:r>
              <w:rPr>
                <w:rFonts w:ascii="仿宋_GB2312" w:eastAsia="仿宋_GB2312" w:hAnsi="仿宋_GB2312" w:cs="仿宋_GB2312" w:hint="eastAsia"/>
                <w:szCs w:val="21"/>
              </w:rPr>
              <w:t>■管理部门网站</w:t>
            </w:r>
          </w:p>
        </w:tc>
        <w:tc>
          <w:tcPr>
            <w:tcW w:w="1394" w:type="dxa"/>
            <w:vAlign w:val="center"/>
          </w:tcPr>
          <w:p w14:paraId="2E9B9107"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负责管理的部门分别公开</w:t>
            </w:r>
          </w:p>
        </w:tc>
        <w:tc>
          <w:tcPr>
            <w:tcW w:w="750" w:type="dxa"/>
            <w:vAlign w:val="center"/>
          </w:tcPr>
          <w:p w14:paraId="21177E7B"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p>
        </w:tc>
        <w:tc>
          <w:tcPr>
            <w:tcW w:w="810" w:type="dxa"/>
            <w:vAlign w:val="center"/>
          </w:tcPr>
          <w:p w14:paraId="1D5BEC5C" w14:textId="77777777" w:rsidR="001C3B9F" w:rsidRDefault="001C3B9F">
            <w:pPr>
              <w:spacing w:line="300" w:lineRule="exact"/>
              <w:jc w:val="left"/>
              <w:rPr>
                <w:rFonts w:ascii="仿宋_GB2312" w:eastAsia="仿宋_GB2312" w:hAnsi="仿宋_GB2312" w:cs="仿宋_GB2312"/>
                <w:szCs w:val="21"/>
              </w:rPr>
            </w:pPr>
          </w:p>
        </w:tc>
        <w:tc>
          <w:tcPr>
            <w:tcW w:w="600" w:type="dxa"/>
            <w:vAlign w:val="center"/>
          </w:tcPr>
          <w:p w14:paraId="6A873752"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p>
        </w:tc>
        <w:tc>
          <w:tcPr>
            <w:tcW w:w="675" w:type="dxa"/>
            <w:vAlign w:val="center"/>
          </w:tcPr>
          <w:p w14:paraId="606243F1" w14:textId="77777777" w:rsidR="001C3B9F" w:rsidRDefault="001C3B9F">
            <w:pPr>
              <w:spacing w:line="300" w:lineRule="exact"/>
              <w:jc w:val="left"/>
              <w:rPr>
                <w:rFonts w:ascii="仿宋_GB2312" w:eastAsia="仿宋_GB2312" w:hAnsi="仿宋_GB2312" w:cs="仿宋_GB2312"/>
                <w:szCs w:val="21"/>
              </w:rPr>
            </w:pPr>
          </w:p>
        </w:tc>
        <w:tc>
          <w:tcPr>
            <w:tcW w:w="493" w:type="dxa"/>
            <w:vAlign w:val="center"/>
          </w:tcPr>
          <w:p w14:paraId="34D557C2"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p>
        </w:tc>
        <w:tc>
          <w:tcPr>
            <w:tcW w:w="657" w:type="dxa"/>
            <w:vAlign w:val="center"/>
          </w:tcPr>
          <w:p w14:paraId="779473D5" w14:textId="77777777" w:rsidR="001C3B9F" w:rsidRDefault="001C3B9F">
            <w:pPr>
              <w:spacing w:line="300" w:lineRule="exact"/>
              <w:jc w:val="left"/>
              <w:rPr>
                <w:rFonts w:ascii="仿宋_GB2312" w:eastAsia="仿宋_GB2312" w:hAnsi="仿宋_GB2312" w:cs="仿宋_GB2312"/>
                <w:szCs w:val="21"/>
              </w:rPr>
            </w:pPr>
          </w:p>
        </w:tc>
      </w:tr>
      <w:tr w:rsidR="001C3B9F" w14:paraId="72C33917" w14:textId="77777777">
        <w:trPr>
          <w:trHeight w:val="1386"/>
        </w:trPr>
        <w:tc>
          <w:tcPr>
            <w:tcW w:w="607" w:type="dxa"/>
            <w:vAlign w:val="center"/>
          </w:tcPr>
          <w:p w14:paraId="6C450D0C"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2</w:t>
            </w:r>
          </w:p>
        </w:tc>
        <w:tc>
          <w:tcPr>
            <w:tcW w:w="773" w:type="dxa"/>
            <w:vAlign w:val="center"/>
          </w:tcPr>
          <w:p w14:paraId="30127335"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 xml:space="preserve">工程建设项目招标投标信息　</w:t>
            </w:r>
          </w:p>
        </w:tc>
        <w:tc>
          <w:tcPr>
            <w:tcW w:w="716" w:type="dxa"/>
            <w:vAlign w:val="center"/>
          </w:tcPr>
          <w:p w14:paraId="4EDA76D2"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资格预审公告</w:t>
            </w:r>
          </w:p>
        </w:tc>
        <w:tc>
          <w:tcPr>
            <w:tcW w:w="2305" w:type="dxa"/>
            <w:vAlign w:val="center"/>
          </w:tcPr>
          <w:p w14:paraId="2E0D2377"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招标项目名称、内容、范围、规模、资金来源；投标资格能力要求，以及是否接受联合体投标；获取资格预审文件的时间、方式；递交资格预审文件的截止时间、方式；招标人及其</w:t>
            </w:r>
            <w:r>
              <w:rPr>
                <w:rFonts w:ascii="仿宋_GB2312" w:eastAsia="仿宋_GB2312" w:hAnsi="仿宋_GB2312" w:cs="仿宋_GB2312" w:hint="eastAsia"/>
                <w:szCs w:val="21"/>
              </w:rPr>
              <w:lastRenderedPageBreak/>
              <w:t>招标代理机构的名称、地址、联系人及联系方式；采用电子招标投标方式的，潜在投标人访问电子招标投标交易平台的网址和方法；其他依法应当载明的内容。</w:t>
            </w:r>
          </w:p>
        </w:tc>
        <w:tc>
          <w:tcPr>
            <w:tcW w:w="1875" w:type="dxa"/>
            <w:vAlign w:val="center"/>
          </w:tcPr>
          <w:p w14:paraId="49166984"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lastRenderedPageBreak/>
              <w:t>《招标投标法》、《招标投标法实施条例》、《国务院办公厅关于推进公共资源配置领域政府信息公开的意见》、《招标公告和公示信</w:t>
            </w:r>
            <w:r>
              <w:rPr>
                <w:rFonts w:ascii="仿宋_GB2312" w:eastAsia="仿宋_GB2312" w:hAnsi="仿宋_GB2312" w:cs="仿宋_GB2312" w:hint="eastAsia"/>
                <w:szCs w:val="21"/>
              </w:rPr>
              <w:lastRenderedPageBreak/>
              <w:t>息发布管理办法》</w:t>
            </w:r>
          </w:p>
        </w:tc>
        <w:tc>
          <w:tcPr>
            <w:tcW w:w="1455" w:type="dxa"/>
            <w:vAlign w:val="center"/>
          </w:tcPr>
          <w:p w14:paraId="7BDACC42"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lastRenderedPageBreak/>
              <w:t>及时公开</w:t>
            </w:r>
          </w:p>
        </w:tc>
        <w:tc>
          <w:tcPr>
            <w:tcW w:w="1312" w:type="dxa"/>
            <w:vAlign w:val="center"/>
          </w:tcPr>
          <w:p w14:paraId="13DB01FB"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■招标投标公共服务平台</w:t>
            </w:r>
            <w:r>
              <w:rPr>
                <w:rFonts w:ascii="仿宋_GB2312" w:eastAsia="仿宋_GB2312" w:hAnsi="仿宋_GB2312" w:cs="仿宋_GB2312" w:hint="eastAsia"/>
                <w:szCs w:val="21"/>
              </w:rPr>
              <w:br/>
            </w:r>
            <w:r>
              <w:rPr>
                <w:rFonts w:ascii="仿宋_GB2312" w:eastAsia="仿宋_GB2312" w:hAnsi="仿宋_GB2312" w:cs="仿宋_GB2312" w:hint="eastAsia"/>
                <w:szCs w:val="21"/>
              </w:rPr>
              <w:t>■公共资源交易平台</w:t>
            </w:r>
            <w:r>
              <w:rPr>
                <w:rFonts w:ascii="仿宋_GB2312" w:eastAsia="仿宋_GB2312" w:hAnsi="仿宋_GB2312" w:cs="仿宋_GB2312" w:hint="eastAsia"/>
                <w:szCs w:val="21"/>
              </w:rPr>
              <w:br/>
            </w:r>
            <w:r>
              <w:rPr>
                <w:rFonts w:ascii="仿宋_GB2312" w:eastAsia="仿宋_GB2312" w:hAnsi="仿宋_GB2312" w:cs="仿宋_GB2312" w:hint="eastAsia"/>
                <w:szCs w:val="21"/>
              </w:rPr>
              <w:t>■电子招标投标交易平台</w:t>
            </w:r>
          </w:p>
        </w:tc>
        <w:tc>
          <w:tcPr>
            <w:tcW w:w="1394" w:type="dxa"/>
            <w:vAlign w:val="center"/>
          </w:tcPr>
          <w:p w14:paraId="53E7B35A"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招标人或者其委托的招标代理机构</w:t>
            </w:r>
          </w:p>
        </w:tc>
        <w:tc>
          <w:tcPr>
            <w:tcW w:w="750" w:type="dxa"/>
            <w:vAlign w:val="center"/>
          </w:tcPr>
          <w:p w14:paraId="7AD8743C"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p>
        </w:tc>
        <w:tc>
          <w:tcPr>
            <w:tcW w:w="810" w:type="dxa"/>
            <w:vAlign w:val="center"/>
          </w:tcPr>
          <w:p w14:paraId="5CF01B41" w14:textId="77777777" w:rsidR="001C3B9F" w:rsidRDefault="001C3B9F">
            <w:pPr>
              <w:spacing w:line="300" w:lineRule="exact"/>
              <w:jc w:val="left"/>
              <w:rPr>
                <w:rFonts w:ascii="仿宋_GB2312" w:eastAsia="仿宋_GB2312" w:hAnsi="仿宋_GB2312" w:cs="仿宋_GB2312"/>
                <w:szCs w:val="21"/>
              </w:rPr>
            </w:pPr>
          </w:p>
        </w:tc>
        <w:tc>
          <w:tcPr>
            <w:tcW w:w="600" w:type="dxa"/>
            <w:vAlign w:val="center"/>
          </w:tcPr>
          <w:p w14:paraId="02527764"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p>
        </w:tc>
        <w:tc>
          <w:tcPr>
            <w:tcW w:w="675" w:type="dxa"/>
            <w:vAlign w:val="center"/>
          </w:tcPr>
          <w:p w14:paraId="30BAE496" w14:textId="77777777" w:rsidR="001C3B9F" w:rsidRDefault="001C3B9F">
            <w:pPr>
              <w:spacing w:line="300" w:lineRule="exact"/>
              <w:jc w:val="left"/>
              <w:rPr>
                <w:rFonts w:ascii="仿宋_GB2312" w:eastAsia="仿宋_GB2312" w:hAnsi="仿宋_GB2312" w:cs="仿宋_GB2312"/>
                <w:szCs w:val="21"/>
              </w:rPr>
            </w:pPr>
          </w:p>
        </w:tc>
        <w:tc>
          <w:tcPr>
            <w:tcW w:w="493" w:type="dxa"/>
            <w:vAlign w:val="center"/>
          </w:tcPr>
          <w:p w14:paraId="0CE01D3F"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p>
        </w:tc>
        <w:tc>
          <w:tcPr>
            <w:tcW w:w="657" w:type="dxa"/>
            <w:vAlign w:val="center"/>
          </w:tcPr>
          <w:p w14:paraId="0CCEC0B3" w14:textId="77777777" w:rsidR="001C3B9F" w:rsidRDefault="001C3B9F">
            <w:pPr>
              <w:spacing w:line="300" w:lineRule="exact"/>
              <w:jc w:val="left"/>
              <w:rPr>
                <w:rFonts w:ascii="仿宋_GB2312" w:eastAsia="仿宋_GB2312" w:hAnsi="仿宋_GB2312" w:cs="仿宋_GB2312"/>
                <w:szCs w:val="21"/>
              </w:rPr>
            </w:pPr>
          </w:p>
        </w:tc>
      </w:tr>
      <w:tr w:rsidR="001C3B9F" w14:paraId="6AE0FEA5" w14:textId="77777777">
        <w:tc>
          <w:tcPr>
            <w:tcW w:w="607" w:type="dxa"/>
            <w:vAlign w:val="center"/>
          </w:tcPr>
          <w:p w14:paraId="46720BAF"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3</w:t>
            </w:r>
          </w:p>
        </w:tc>
        <w:tc>
          <w:tcPr>
            <w:tcW w:w="773" w:type="dxa"/>
            <w:vAlign w:val="center"/>
          </w:tcPr>
          <w:p w14:paraId="20371ACF"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 xml:space="preserve">工程建设项目招标投标信息　</w:t>
            </w:r>
          </w:p>
        </w:tc>
        <w:tc>
          <w:tcPr>
            <w:tcW w:w="716" w:type="dxa"/>
            <w:vAlign w:val="center"/>
          </w:tcPr>
          <w:p w14:paraId="7D0C2FB1"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招标公告</w:t>
            </w:r>
          </w:p>
        </w:tc>
        <w:tc>
          <w:tcPr>
            <w:tcW w:w="2305" w:type="dxa"/>
            <w:vAlign w:val="center"/>
          </w:tcPr>
          <w:p w14:paraId="578E97DB"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招标项目名称、内容、范围、规模、资金来源；投标资格能力要求，以及是否接受联合体投标；获取招标文件的时间、方式；递交投标文件的截止时间、方式；招标人及其招标代理机构的名称、地址、联系人及联系方式；采用电子招标投标方式的，潜在投标人访问电子招标投标交易平台的网址和方法；其他依法应当载明的内容。</w:t>
            </w:r>
          </w:p>
        </w:tc>
        <w:tc>
          <w:tcPr>
            <w:tcW w:w="1875" w:type="dxa"/>
            <w:vAlign w:val="center"/>
          </w:tcPr>
          <w:p w14:paraId="14647E75"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《招标投标法》、《招标投标法实施条例》、《国务院办公厅关于推进公共资源配置领域政府信息公开的意见》、《招标公告和公示信息发布管理办法》、《电子招标投标办法》</w:t>
            </w:r>
          </w:p>
        </w:tc>
        <w:tc>
          <w:tcPr>
            <w:tcW w:w="1455" w:type="dxa"/>
            <w:vAlign w:val="center"/>
          </w:tcPr>
          <w:p w14:paraId="6E54166F"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及时公开</w:t>
            </w:r>
          </w:p>
        </w:tc>
        <w:tc>
          <w:tcPr>
            <w:tcW w:w="1312" w:type="dxa"/>
            <w:vAlign w:val="center"/>
          </w:tcPr>
          <w:p w14:paraId="2AED888D"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■招标投标公共服务平台</w:t>
            </w:r>
            <w:r>
              <w:rPr>
                <w:rFonts w:ascii="仿宋_GB2312" w:eastAsia="仿宋_GB2312" w:hAnsi="仿宋_GB2312" w:cs="仿宋_GB2312" w:hint="eastAsia"/>
                <w:szCs w:val="21"/>
              </w:rPr>
              <w:br/>
            </w:r>
            <w:r>
              <w:rPr>
                <w:rFonts w:ascii="仿宋_GB2312" w:eastAsia="仿宋_GB2312" w:hAnsi="仿宋_GB2312" w:cs="仿宋_GB2312" w:hint="eastAsia"/>
                <w:szCs w:val="21"/>
              </w:rPr>
              <w:t>■公共资源交易平台</w:t>
            </w:r>
            <w:r>
              <w:rPr>
                <w:rFonts w:ascii="仿宋_GB2312" w:eastAsia="仿宋_GB2312" w:hAnsi="仿宋_GB2312" w:cs="仿宋_GB2312" w:hint="eastAsia"/>
                <w:szCs w:val="21"/>
              </w:rPr>
              <w:br/>
            </w:r>
            <w:r>
              <w:rPr>
                <w:rFonts w:ascii="仿宋_GB2312" w:eastAsia="仿宋_GB2312" w:hAnsi="仿宋_GB2312" w:cs="仿宋_GB2312" w:hint="eastAsia"/>
                <w:szCs w:val="21"/>
              </w:rPr>
              <w:t>■电子招</w:t>
            </w:r>
            <w:r>
              <w:rPr>
                <w:rFonts w:ascii="仿宋_GB2312" w:eastAsia="仿宋_GB2312" w:hAnsi="仿宋_GB2312" w:cs="仿宋_GB2312" w:hint="eastAsia"/>
                <w:szCs w:val="21"/>
              </w:rPr>
              <w:t>标投标交易平台</w:t>
            </w:r>
          </w:p>
        </w:tc>
        <w:tc>
          <w:tcPr>
            <w:tcW w:w="1394" w:type="dxa"/>
            <w:vAlign w:val="center"/>
          </w:tcPr>
          <w:p w14:paraId="759C562C"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招标人或者其委托的招标代理机构</w:t>
            </w:r>
          </w:p>
        </w:tc>
        <w:tc>
          <w:tcPr>
            <w:tcW w:w="750" w:type="dxa"/>
            <w:vAlign w:val="center"/>
          </w:tcPr>
          <w:p w14:paraId="09A2C4BB"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p>
        </w:tc>
        <w:tc>
          <w:tcPr>
            <w:tcW w:w="810" w:type="dxa"/>
            <w:vAlign w:val="center"/>
          </w:tcPr>
          <w:p w14:paraId="4461FF64" w14:textId="77777777" w:rsidR="001C3B9F" w:rsidRDefault="001C3B9F">
            <w:pPr>
              <w:spacing w:line="300" w:lineRule="exact"/>
              <w:jc w:val="left"/>
              <w:rPr>
                <w:rFonts w:ascii="仿宋_GB2312" w:eastAsia="仿宋_GB2312" w:hAnsi="仿宋_GB2312" w:cs="仿宋_GB2312"/>
                <w:szCs w:val="21"/>
              </w:rPr>
            </w:pPr>
          </w:p>
        </w:tc>
        <w:tc>
          <w:tcPr>
            <w:tcW w:w="600" w:type="dxa"/>
            <w:vAlign w:val="center"/>
          </w:tcPr>
          <w:p w14:paraId="7E8F87C6"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p>
        </w:tc>
        <w:tc>
          <w:tcPr>
            <w:tcW w:w="675" w:type="dxa"/>
            <w:vAlign w:val="center"/>
          </w:tcPr>
          <w:p w14:paraId="6358BF13" w14:textId="77777777" w:rsidR="001C3B9F" w:rsidRDefault="001C3B9F">
            <w:pPr>
              <w:spacing w:line="300" w:lineRule="exact"/>
              <w:jc w:val="left"/>
              <w:rPr>
                <w:rFonts w:ascii="仿宋_GB2312" w:eastAsia="仿宋_GB2312" w:hAnsi="仿宋_GB2312" w:cs="仿宋_GB2312"/>
                <w:szCs w:val="21"/>
              </w:rPr>
            </w:pPr>
          </w:p>
        </w:tc>
        <w:tc>
          <w:tcPr>
            <w:tcW w:w="493" w:type="dxa"/>
            <w:vAlign w:val="center"/>
          </w:tcPr>
          <w:p w14:paraId="5EA71763"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p>
        </w:tc>
        <w:tc>
          <w:tcPr>
            <w:tcW w:w="657" w:type="dxa"/>
            <w:vAlign w:val="center"/>
          </w:tcPr>
          <w:p w14:paraId="4B3928DA" w14:textId="77777777" w:rsidR="001C3B9F" w:rsidRDefault="001C3B9F">
            <w:pPr>
              <w:spacing w:line="300" w:lineRule="exact"/>
              <w:jc w:val="left"/>
              <w:rPr>
                <w:rFonts w:ascii="仿宋_GB2312" w:eastAsia="仿宋_GB2312" w:hAnsi="仿宋_GB2312" w:cs="仿宋_GB2312"/>
                <w:szCs w:val="21"/>
              </w:rPr>
            </w:pPr>
          </w:p>
        </w:tc>
      </w:tr>
      <w:tr w:rsidR="001C3B9F" w14:paraId="7CE7A59E" w14:textId="77777777">
        <w:tc>
          <w:tcPr>
            <w:tcW w:w="607" w:type="dxa"/>
            <w:vAlign w:val="center"/>
          </w:tcPr>
          <w:p w14:paraId="5495FCC5"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lastRenderedPageBreak/>
              <w:t>4</w:t>
            </w:r>
          </w:p>
        </w:tc>
        <w:tc>
          <w:tcPr>
            <w:tcW w:w="773" w:type="dxa"/>
            <w:vAlign w:val="center"/>
          </w:tcPr>
          <w:p w14:paraId="190F0316"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 xml:space="preserve">工程建设项目招标投标信息　</w:t>
            </w:r>
          </w:p>
        </w:tc>
        <w:tc>
          <w:tcPr>
            <w:tcW w:w="716" w:type="dxa"/>
            <w:vAlign w:val="center"/>
          </w:tcPr>
          <w:p w14:paraId="6FF61D95"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中标候选人公示</w:t>
            </w:r>
          </w:p>
        </w:tc>
        <w:tc>
          <w:tcPr>
            <w:tcW w:w="2305" w:type="dxa"/>
            <w:vAlign w:val="center"/>
          </w:tcPr>
          <w:p w14:paraId="4FD9DEFB"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中标候选人排序、名称、投标报价、质量、工期（交货期），以及评标情况；中标候选人按照招标文件要求承诺的项目负责人姓名及其相关证书名称和编号；中标候选人响应招标文件要求的资格能力条件；提出异议的渠道和方式；</w:t>
            </w:r>
            <w:r>
              <w:rPr>
                <w:rFonts w:ascii="仿宋_GB2312" w:eastAsia="仿宋_GB2312" w:hAnsi="仿宋_GB2312" w:cs="仿宋_GB2312" w:hint="eastAsia"/>
                <w:szCs w:val="21"/>
              </w:rPr>
              <w:br/>
            </w:r>
            <w:r>
              <w:rPr>
                <w:rFonts w:ascii="仿宋_GB2312" w:eastAsia="仿宋_GB2312" w:hAnsi="仿宋_GB2312" w:cs="仿宋_GB2312" w:hint="eastAsia"/>
                <w:szCs w:val="21"/>
              </w:rPr>
              <w:t>招标文件规定公示的其他内容。</w:t>
            </w:r>
          </w:p>
        </w:tc>
        <w:tc>
          <w:tcPr>
            <w:tcW w:w="1875" w:type="dxa"/>
            <w:vAlign w:val="center"/>
          </w:tcPr>
          <w:p w14:paraId="744C14C7"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《招标投标法》、《招标投标法实施条例》、《国务院办公厅关于推进公共资源配置领域政府信息公开的意见》、《招标公告和公示信息发布管理办法》、《电子招标投标办法》</w:t>
            </w:r>
          </w:p>
        </w:tc>
        <w:tc>
          <w:tcPr>
            <w:tcW w:w="1455" w:type="dxa"/>
            <w:vAlign w:val="center"/>
          </w:tcPr>
          <w:p w14:paraId="25C60F14"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依法必须进行招标的项目，招标人应当自收到评标报告之日起</w:t>
            </w:r>
            <w:r>
              <w:rPr>
                <w:rFonts w:ascii="仿宋_GB2312" w:eastAsia="仿宋_GB2312" w:hAnsi="仿宋_GB2312" w:cs="仿宋_GB2312" w:hint="eastAsia"/>
                <w:szCs w:val="21"/>
              </w:rPr>
              <w:t>3</w:t>
            </w:r>
            <w:r>
              <w:rPr>
                <w:rFonts w:ascii="仿宋_GB2312" w:eastAsia="仿宋_GB2312" w:hAnsi="仿宋_GB2312" w:cs="仿宋_GB2312" w:hint="eastAsia"/>
                <w:szCs w:val="21"/>
              </w:rPr>
              <w:t>日内公示中标候选人，公示期不得少于</w:t>
            </w:r>
            <w:r>
              <w:rPr>
                <w:rFonts w:ascii="仿宋_GB2312" w:eastAsia="仿宋_GB2312" w:hAnsi="仿宋_GB2312" w:cs="仿宋_GB2312" w:hint="eastAsia"/>
                <w:szCs w:val="21"/>
              </w:rPr>
              <w:t>3</w:t>
            </w:r>
            <w:r>
              <w:rPr>
                <w:rFonts w:ascii="仿宋_GB2312" w:eastAsia="仿宋_GB2312" w:hAnsi="仿宋_GB2312" w:cs="仿宋_GB2312" w:hint="eastAsia"/>
                <w:szCs w:val="21"/>
              </w:rPr>
              <w:t>工作日。</w:t>
            </w:r>
          </w:p>
        </w:tc>
        <w:tc>
          <w:tcPr>
            <w:tcW w:w="1312" w:type="dxa"/>
            <w:vAlign w:val="center"/>
          </w:tcPr>
          <w:p w14:paraId="3A3D449D"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■招标投标公共服务</w:t>
            </w:r>
            <w:r>
              <w:rPr>
                <w:rFonts w:ascii="仿宋_GB2312" w:eastAsia="仿宋_GB2312" w:hAnsi="仿宋_GB2312" w:cs="仿宋_GB2312" w:hint="eastAsia"/>
                <w:szCs w:val="21"/>
              </w:rPr>
              <w:t>平台</w:t>
            </w:r>
            <w:r>
              <w:rPr>
                <w:rFonts w:ascii="仿宋_GB2312" w:eastAsia="仿宋_GB2312" w:hAnsi="仿宋_GB2312" w:cs="仿宋_GB2312" w:hint="eastAsia"/>
                <w:szCs w:val="21"/>
              </w:rPr>
              <w:br/>
            </w:r>
            <w:r>
              <w:rPr>
                <w:rFonts w:ascii="仿宋_GB2312" w:eastAsia="仿宋_GB2312" w:hAnsi="仿宋_GB2312" w:cs="仿宋_GB2312" w:hint="eastAsia"/>
                <w:szCs w:val="21"/>
              </w:rPr>
              <w:t>■公共资源交易平台</w:t>
            </w:r>
            <w:r>
              <w:rPr>
                <w:rFonts w:ascii="仿宋_GB2312" w:eastAsia="仿宋_GB2312" w:hAnsi="仿宋_GB2312" w:cs="仿宋_GB2312" w:hint="eastAsia"/>
                <w:szCs w:val="21"/>
              </w:rPr>
              <w:br/>
            </w:r>
            <w:r>
              <w:rPr>
                <w:rFonts w:ascii="仿宋_GB2312" w:eastAsia="仿宋_GB2312" w:hAnsi="仿宋_GB2312" w:cs="仿宋_GB2312" w:hint="eastAsia"/>
                <w:szCs w:val="21"/>
              </w:rPr>
              <w:t>■电子招标投标交易平台</w:t>
            </w:r>
          </w:p>
        </w:tc>
        <w:tc>
          <w:tcPr>
            <w:tcW w:w="1394" w:type="dxa"/>
            <w:vAlign w:val="center"/>
          </w:tcPr>
          <w:p w14:paraId="5B7E0669"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招标人或者其委托的招标代理机构</w:t>
            </w:r>
          </w:p>
        </w:tc>
        <w:tc>
          <w:tcPr>
            <w:tcW w:w="750" w:type="dxa"/>
            <w:vAlign w:val="center"/>
          </w:tcPr>
          <w:p w14:paraId="0CC8E003"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p>
        </w:tc>
        <w:tc>
          <w:tcPr>
            <w:tcW w:w="810" w:type="dxa"/>
            <w:vAlign w:val="center"/>
          </w:tcPr>
          <w:p w14:paraId="11467BDB" w14:textId="77777777" w:rsidR="001C3B9F" w:rsidRDefault="001C3B9F">
            <w:pPr>
              <w:spacing w:line="300" w:lineRule="exact"/>
              <w:jc w:val="left"/>
              <w:rPr>
                <w:rFonts w:ascii="仿宋_GB2312" w:eastAsia="仿宋_GB2312" w:hAnsi="仿宋_GB2312" w:cs="仿宋_GB2312"/>
                <w:szCs w:val="21"/>
              </w:rPr>
            </w:pPr>
          </w:p>
        </w:tc>
        <w:tc>
          <w:tcPr>
            <w:tcW w:w="600" w:type="dxa"/>
            <w:vAlign w:val="center"/>
          </w:tcPr>
          <w:p w14:paraId="580A2CD7"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p>
        </w:tc>
        <w:tc>
          <w:tcPr>
            <w:tcW w:w="675" w:type="dxa"/>
            <w:vAlign w:val="center"/>
          </w:tcPr>
          <w:p w14:paraId="19671B5C" w14:textId="77777777" w:rsidR="001C3B9F" w:rsidRDefault="001C3B9F">
            <w:pPr>
              <w:spacing w:line="300" w:lineRule="exact"/>
              <w:jc w:val="left"/>
              <w:rPr>
                <w:rFonts w:ascii="仿宋_GB2312" w:eastAsia="仿宋_GB2312" w:hAnsi="仿宋_GB2312" w:cs="仿宋_GB2312"/>
                <w:szCs w:val="21"/>
              </w:rPr>
            </w:pPr>
          </w:p>
        </w:tc>
        <w:tc>
          <w:tcPr>
            <w:tcW w:w="493" w:type="dxa"/>
            <w:vAlign w:val="center"/>
          </w:tcPr>
          <w:p w14:paraId="23915770"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p>
        </w:tc>
        <w:tc>
          <w:tcPr>
            <w:tcW w:w="657" w:type="dxa"/>
            <w:vAlign w:val="center"/>
          </w:tcPr>
          <w:p w14:paraId="19D43450" w14:textId="77777777" w:rsidR="001C3B9F" w:rsidRDefault="001C3B9F">
            <w:pPr>
              <w:spacing w:line="300" w:lineRule="exact"/>
              <w:jc w:val="left"/>
              <w:rPr>
                <w:rFonts w:ascii="仿宋_GB2312" w:eastAsia="仿宋_GB2312" w:hAnsi="仿宋_GB2312" w:cs="仿宋_GB2312"/>
                <w:szCs w:val="21"/>
              </w:rPr>
            </w:pPr>
          </w:p>
        </w:tc>
      </w:tr>
      <w:tr w:rsidR="001C3B9F" w14:paraId="5C1D03C2" w14:textId="77777777">
        <w:tc>
          <w:tcPr>
            <w:tcW w:w="607" w:type="dxa"/>
            <w:vAlign w:val="center"/>
          </w:tcPr>
          <w:p w14:paraId="5DC9A651"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5</w:t>
            </w:r>
          </w:p>
        </w:tc>
        <w:tc>
          <w:tcPr>
            <w:tcW w:w="773" w:type="dxa"/>
            <w:vAlign w:val="center"/>
          </w:tcPr>
          <w:p w14:paraId="1BFE5E73"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 xml:space="preserve">工程建设项目招标投标信息　</w:t>
            </w:r>
          </w:p>
        </w:tc>
        <w:tc>
          <w:tcPr>
            <w:tcW w:w="716" w:type="dxa"/>
            <w:vAlign w:val="center"/>
          </w:tcPr>
          <w:p w14:paraId="087A2045"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中标结果</w:t>
            </w:r>
          </w:p>
        </w:tc>
        <w:tc>
          <w:tcPr>
            <w:tcW w:w="2305" w:type="dxa"/>
            <w:vAlign w:val="center"/>
          </w:tcPr>
          <w:p w14:paraId="5034BD46"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招标项目名称、中标人名称、中标价、工期、项目负责人、中标内容。</w:t>
            </w:r>
          </w:p>
        </w:tc>
        <w:tc>
          <w:tcPr>
            <w:tcW w:w="1875" w:type="dxa"/>
            <w:vAlign w:val="center"/>
          </w:tcPr>
          <w:p w14:paraId="124E07D7"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《国务院办公厅关于推进公共资源配置领域政府信息公开的意见》、《招标公告和公示信息发布管理办法》、《电子招标投标办法》</w:t>
            </w:r>
          </w:p>
        </w:tc>
        <w:tc>
          <w:tcPr>
            <w:tcW w:w="1455" w:type="dxa"/>
            <w:vAlign w:val="center"/>
          </w:tcPr>
          <w:p w14:paraId="568F7BAD"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及时公开</w:t>
            </w:r>
          </w:p>
        </w:tc>
        <w:tc>
          <w:tcPr>
            <w:tcW w:w="1312" w:type="dxa"/>
            <w:vAlign w:val="center"/>
          </w:tcPr>
          <w:p w14:paraId="59887B01"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■招标投标公共服务平台</w:t>
            </w:r>
            <w:r>
              <w:rPr>
                <w:rFonts w:ascii="仿宋_GB2312" w:eastAsia="仿宋_GB2312" w:hAnsi="仿宋_GB2312" w:cs="仿宋_GB2312" w:hint="eastAsia"/>
                <w:szCs w:val="21"/>
              </w:rPr>
              <w:br/>
            </w:r>
            <w:r>
              <w:rPr>
                <w:rFonts w:ascii="仿宋_GB2312" w:eastAsia="仿宋_GB2312" w:hAnsi="仿宋_GB2312" w:cs="仿宋_GB2312" w:hint="eastAsia"/>
                <w:szCs w:val="21"/>
              </w:rPr>
              <w:t>■公共资源交易平台</w:t>
            </w:r>
            <w:r>
              <w:rPr>
                <w:rFonts w:ascii="仿宋_GB2312" w:eastAsia="仿宋_GB2312" w:hAnsi="仿宋_GB2312" w:cs="仿宋_GB2312" w:hint="eastAsia"/>
                <w:szCs w:val="21"/>
              </w:rPr>
              <w:br/>
            </w:r>
            <w:r>
              <w:rPr>
                <w:rFonts w:ascii="仿宋_GB2312" w:eastAsia="仿宋_GB2312" w:hAnsi="仿宋_GB2312" w:cs="仿宋_GB2312" w:hint="eastAsia"/>
                <w:szCs w:val="21"/>
              </w:rPr>
              <w:t>■电子招标投标交易平台</w:t>
            </w:r>
          </w:p>
        </w:tc>
        <w:tc>
          <w:tcPr>
            <w:tcW w:w="1394" w:type="dxa"/>
            <w:vAlign w:val="center"/>
          </w:tcPr>
          <w:p w14:paraId="63E3C96D"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招标人或者其委托的招标代理机构</w:t>
            </w:r>
          </w:p>
        </w:tc>
        <w:tc>
          <w:tcPr>
            <w:tcW w:w="750" w:type="dxa"/>
            <w:vAlign w:val="center"/>
          </w:tcPr>
          <w:p w14:paraId="34B3424D"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p>
        </w:tc>
        <w:tc>
          <w:tcPr>
            <w:tcW w:w="810" w:type="dxa"/>
            <w:vAlign w:val="center"/>
          </w:tcPr>
          <w:p w14:paraId="5C03466F" w14:textId="77777777" w:rsidR="001C3B9F" w:rsidRDefault="001C3B9F">
            <w:pPr>
              <w:spacing w:line="300" w:lineRule="exact"/>
              <w:jc w:val="left"/>
              <w:rPr>
                <w:rFonts w:ascii="仿宋_GB2312" w:eastAsia="仿宋_GB2312" w:hAnsi="仿宋_GB2312" w:cs="仿宋_GB2312"/>
                <w:szCs w:val="21"/>
              </w:rPr>
            </w:pPr>
          </w:p>
        </w:tc>
        <w:tc>
          <w:tcPr>
            <w:tcW w:w="600" w:type="dxa"/>
            <w:vAlign w:val="center"/>
          </w:tcPr>
          <w:p w14:paraId="04B1EE97"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p>
        </w:tc>
        <w:tc>
          <w:tcPr>
            <w:tcW w:w="675" w:type="dxa"/>
            <w:vAlign w:val="center"/>
          </w:tcPr>
          <w:p w14:paraId="391AB74D" w14:textId="77777777" w:rsidR="001C3B9F" w:rsidRDefault="001C3B9F">
            <w:pPr>
              <w:spacing w:line="300" w:lineRule="exact"/>
              <w:jc w:val="left"/>
              <w:rPr>
                <w:rFonts w:ascii="仿宋_GB2312" w:eastAsia="仿宋_GB2312" w:hAnsi="仿宋_GB2312" w:cs="仿宋_GB2312"/>
                <w:szCs w:val="21"/>
              </w:rPr>
            </w:pPr>
          </w:p>
        </w:tc>
        <w:tc>
          <w:tcPr>
            <w:tcW w:w="493" w:type="dxa"/>
            <w:vAlign w:val="center"/>
          </w:tcPr>
          <w:p w14:paraId="50F6D166"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p>
        </w:tc>
        <w:tc>
          <w:tcPr>
            <w:tcW w:w="657" w:type="dxa"/>
            <w:vAlign w:val="center"/>
          </w:tcPr>
          <w:p w14:paraId="27CC1A63" w14:textId="77777777" w:rsidR="001C3B9F" w:rsidRDefault="001C3B9F">
            <w:pPr>
              <w:spacing w:line="300" w:lineRule="exact"/>
              <w:jc w:val="left"/>
              <w:rPr>
                <w:rFonts w:ascii="仿宋_GB2312" w:eastAsia="仿宋_GB2312" w:hAnsi="仿宋_GB2312" w:cs="仿宋_GB2312"/>
                <w:szCs w:val="21"/>
              </w:rPr>
            </w:pPr>
          </w:p>
        </w:tc>
      </w:tr>
      <w:tr w:rsidR="001C3B9F" w14:paraId="05FAEFFB" w14:textId="77777777">
        <w:tc>
          <w:tcPr>
            <w:tcW w:w="607" w:type="dxa"/>
            <w:vAlign w:val="center"/>
          </w:tcPr>
          <w:p w14:paraId="6026015E"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6</w:t>
            </w:r>
          </w:p>
        </w:tc>
        <w:tc>
          <w:tcPr>
            <w:tcW w:w="773" w:type="dxa"/>
            <w:vAlign w:val="center"/>
          </w:tcPr>
          <w:p w14:paraId="2D0F4F76"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工程</w:t>
            </w:r>
            <w:r>
              <w:rPr>
                <w:rFonts w:ascii="仿宋_GB2312" w:eastAsia="仿宋_GB2312" w:hAnsi="仿宋_GB2312" w:cs="仿宋_GB2312" w:hint="eastAsia"/>
                <w:szCs w:val="21"/>
              </w:rPr>
              <w:lastRenderedPageBreak/>
              <w:t xml:space="preserve">建设项目招标投标信息　</w:t>
            </w:r>
          </w:p>
        </w:tc>
        <w:tc>
          <w:tcPr>
            <w:tcW w:w="716" w:type="dxa"/>
            <w:vAlign w:val="center"/>
          </w:tcPr>
          <w:p w14:paraId="3F683351"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lastRenderedPageBreak/>
              <w:t>合同</w:t>
            </w:r>
            <w:r>
              <w:rPr>
                <w:rFonts w:ascii="仿宋_GB2312" w:eastAsia="仿宋_GB2312" w:hAnsi="仿宋_GB2312" w:cs="仿宋_GB2312" w:hint="eastAsia"/>
                <w:szCs w:val="21"/>
              </w:rPr>
              <w:lastRenderedPageBreak/>
              <w:t>订立信息</w:t>
            </w:r>
          </w:p>
        </w:tc>
        <w:tc>
          <w:tcPr>
            <w:tcW w:w="2305" w:type="dxa"/>
            <w:vAlign w:val="center"/>
          </w:tcPr>
          <w:p w14:paraId="1B856EEA"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lastRenderedPageBreak/>
              <w:t>包括项目名称、合同双</w:t>
            </w:r>
            <w:r>
              <w:rPr>
                <w:rFonts w:ascii="仿宋_GB2312" w:eastAsia="仿宋_GB2312" w:hAnsi="仿宋_GB2312" w:cs="仿宋_GB2312" w:hint="eastAsia"/>
                <w:szCs w:val="21"/>
              </w:rPr>
              <w:lastRenderedPageBreak/>
              <w:t>方名称、合同价款、签约时间、合同期限。</w:t>
            </w:r>
          </w:p>
        </w:tc>
        <w:tc>
          <w:tcPr>
            <w:tcW w:w="1875" w:type="dxa"/>
            <w:vAlign w:val="center"/>
          </w:tcPr>
          <w:p w14:paraId="68FCBB3B"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lastRenderedPageBreak/>
              <w:t>《国务院办公厅</w:t>
            </w:r>
            <w:r>
              <w:rPr>
                <w:rFonts w:ascii="仿宋_GB2312" w:eastAsia="仿宋_GB2312" w:hAnsi="仿宋_GB2312" w:cs="仿宋_GB2312" w:hint="eastAsia"/>
                <w:szCs w:val="21"/>
              </w:rPr>
              <w:lastRenderedPageBreak/>
              <w:t>关于推进公共资源配置领域政府信息公开的意见》、《电子招标投标办法》</w:t>
            </w:r>
          </w:p>
        </w:tc>
        <w:tc>
          <w:tcPr>
            <w:tcW w:w="1455" w:type="dxa"/>
            <w:vAlign w:val="center"/>
          </w:tcPr>
          <w:p w14:paraId="42A7B76D"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lastRenderedPageBreak/>
              <w:t>及时公开</w:t>
            </w:r>
          </w:p>
        </w:tc>
        <w:tc>
          <w:tcPr>
            <w:tcW w:w="1312" w:type="dxa"/>
            <w:vAlign w:val="center"/>
          </w:tcPr>
          <w:p w14:paraId="3734A724"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■招标投标</w:t>
            </w:r>
            <w:r>
              <w:rPr>
                <w:rFonts w:ascii="仿宋_GB2312" w:eastAsia="仿宋_GB2312" w:hAnsi="仿宋_GB2312" w:cs="仿宋_GB2312" w:hint="eastAsia"/>
                <w:szCs w:val="21"/>
              </w:rPr>
              <w:lastRenderedPageBreak/>
              <w:t>公共服务平台</w:t>
            </w:r>
            <w:r>
              <w:rPr>
                <w:rFonts w:ascii="仿宋_GB2312" w:eastAsia="仿宋_GB2312" w:hAnsi="仿宋_GB2312" w:cs="仿宋_GB2312" w:hint="eastAsia"/>
                <w:szCs w:val="21"/>
              </w:rPr>
              <w:br/>
            </w:r>
            <w:r>
              <w:rPr>
                <w:rFonts w:ascii="仿宋_GB2312" w:eastAsia="仿宋_GB2312" w:hAnsi="仿宋_GB2312" w:cs="仿宋_GB2312" w:hint="eastAsia"/>
                <w:szCs w:val="21"/>
              </w:rPr>
              <w:t>■公共资源交易平台</w:t>
            </w:r>
          </w:p>
        </w:tc>
        <w:tc>
          <w:tcPr>
            <w:tcW w:w="1394" w:type="dxa"/>
            <w:vAlign w:val="center"/>
          </w:tcPr>
          <w:p w14:paraId="79FCE20C"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lastRenderedPageBreak/>
              <w:t>合同当事人</w:t>
            </w:r>
          </w:p>
        </w:tc>
        <w:tc>
          <w:tcPr>
            <w:tcW w:w="750" w:type="dxa"/>
            <w:vAlign w:val="center"/>
          </w:tcPr>
          <w:p w14:paraId="7578DB9F"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p>
        </w:tc>
        <w:tc>
          <w:tcPr>
            <w:tcW w:w="810" w:type="dxa"/>
            <w:vAlign w:val="center"/>
          </w:tcPr>
          <w:p w14:paraId="388E46F1" w14:textId="77777777" w:rsidR="001C3B9F" w:rsidRDefault="001C3B9F">
            <w:pPr>
              <w:spacing w:line="300" w:lineRule="exact"/>
              <w:jc w:val="left"/>
              <w:rPr>
                <w:rFonts w:ascii="仿宋_GB2312" w:eastAsia="仿宋_GB2312" w:hAnsi="仿宋_GB2312" w:cs="仿宋_GB2312"/>
                <w:szCs w:val="21"/>
              </w:rPr>
            </w:pPr>
          </w:p>
        </w:tc>
        <w:tc>
          <w:tcPr>
            <w:tcW w:w="600" w:type="dxa"/>
            <w:vAlign w:val="center"/>
          </w:tcPr>
          <w:p w14:paraId="45445FD8"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p>
        </w:tc>
        <w:tc>
          <w:tcPr>
            <w:tcW w:w="675" w:type="dxa"/>
            <w:vAlign w:val="center"/>
          </w:tcPr>
          <w:p w14:paraId="6B1DC891" w14:textId="77777777" w:rsidR="001C3B9F" w:rsidRDefault="001C3B9F">
            <w:pPr>
              <w:spacing w:line="300" w:lineRule="exact"/>
              <w:jc w:val="left"/>
              <w:rPr>
                <w:rFonts w:ascii="仿宋_GB2312" w:eastAsia="仿宋_GB2312" w:hAnsi="仿宋_GB2312" w:cs="仿宋_GB2312"/>
                <w:szCs w:val="21"/>
              </w:rPr>
            </w:pPr>
          </w:p>
        </w:tc>
        <w:tc>
          <w:tcPr>
            <w:tcW w:w="493" w:type="dxa"/>
            <w:vAlign w:val="center"/>
          </w:tcPr>
          <w:p w14:paraId="70A4607A"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p>
        </w:tc>
        <w:tc>
          <w:tcPr>
            <w:tcW w:w="657" w:type="dxa"/>
            <w:vAlign w:val="center"/>
          </w:tcPr>
          <w:p w14:paraId="6D16279F" w14:textId="77777777" w:rsidR="001C3B9F" w:rsidRDefault="001C3B9F">
            <w:pPr>
              <w:spacing w:line="300" w:lineRule="exact"/>
              <w:jc w:val="left"/>
              <w:rPr>
                <w:rFonts w:ascii="仿宋_GB2312" w:eastAsia="仿宋_GB2312" w:hAnsi="仿宋_GB2312" w:cs="仿宋_GB2312"/>
                <w:szCs w:val="21"/>
              </w:rPr>
            </w:pPr>
          </w:p>
        </w:tc>
      </w:tr>
      <w:tr w:rsidR="001C3B9F" w14:paraId="7839A0D0" w14:textId="77777777">
        <w:trPr>
          <w:trHeight w:val="1565"/>
        </w:trPr>
        <w:tc>
          <w:tcPr>
            <w:tcW w:w="607" w:type="dxa"/>
            <w:vAlign w:val="center"/>
          </w:tcPr>
          <w:p w14:paraId="06D53559"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7</w:t>
            </w:r>
          </w:p>
        </w:tc>
        <w:tc>
          <w:tcPr>
            <w:tcW w:w="773" w:type="dxa"/>
            <w:vAlign w:val="center"/>
          </w:tcPr>
          <w:p w14:paraId="3C6C3D8C"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 xml:space="preserve">工程建设项目招标投标信息　</w:t>
            </w:r>
          </w:p>
        </w:tc>
        <w:tc>
          <w:tcPr>
            <w:tcW w:w="716" w:type="dxa"/>
            <w:vAlign w:val="center"/>
          </w:tcPr>
          <w:p w14:paraId="1F81EFC4"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合同履行及变更信息</w:t>
            </w:r>
          </w:p>
        </w:tc>
        <w:tc>
          <w:tcPr>
            <w:tcW w:w="2305" w:type="dxa"/>
            <w:vAlign w:val="center"/>
          </w:tcPr>
          <w:p w14:paraId="56D7E5C1"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项目名称、标段名称、建设单位、承包人、项目完成质量、期限、结算金额、合同发生的变更、解除合同通知书、违约行为的处理结果。</w:t>
            </w:r>
          </w:p>
        </w:tc>
        <w:tc>
          <w:tcPr>
            <w:tcW w:w="1875" w:type="dxa"/>
            <w:vAlign w:val="center"/>
          </w:tcPr>
          <w:p w14:paraId="3395F5C1"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《国务院办公厅关于推进公共资源配置领域政府信息公开的意见》、《电子招标投标办法》</w:t>
            </w:r>
          </w:p>
        </w:tc>
        <w:tc>
          <w:tcPr>
            <w:tcW w:w="1455" w:type="dxa"/>
            <w:vAlign w:val="center"/>
          </w:tcPr>
          <w:p w14:paraId="1B01C262"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鼓励及时公开</w:t>
            </w:r>
          </w:p>
        </w:tc>
        <w:tc>
          <w:tcPr>
            <w:tcW w:w="1312" w:type="dxa"/>
            <w:vAlign w:val="center"/>
          </w:tcPr>
          <w:p w14:paraId="2D8AF834"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■电子招标投标交易平台</w:t>
            </w:r>
          </w:p>
        </w:tc>
        <w:tc>
          <w:tcPr>
            <w:tcW w:w="1394" w:type="dxa"/>
            <w:vAlign w:val="center"/>
          </w:tcPr>
          <w:p w14:paraId="4760AB1F"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合同当事人</w:t>
            </w:r>
          </w:p>
        </w:tc>
        <w:tc>
          <w:tcPr>
            <w:tcW w:w="750" w:type="dxa"/>
            <w:vAlign w:val="center"/>
          </w:tcPr>
          <w:p w14:paraId="6291A1FF"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p>
        </w:tc>
        <w:tc>
          <w:tcPr>
            <w:tcW w:w="810" w:type="dxa"/>
            <w:vAlign w:val="center"/>
          </w:tcPr>
          <w:p w14:paraId="08009665" w14:textId="77777777" w:rsidR="001C3B9F" w:rsidRDefault="001C3B9F">
            <w:pPr>
              <w:spacing w:line="300" w:lineRule="exact"/>
              <w:jc w:val="left"/>
              <w:rPr>
                <w:rFonts w:ascii="仿宋_GB2312" w:eastAsia="仿宋_GB2312" w:hAnsi="仿宋_GB2312" w:cs="仿宋_GB2312"/>
                <w:szCs w:val="21"/>
              </w:rPr>
            </w:pPr>
          </w:p>
        </w:tc>
        <w:tc>
          <w:tcPr>
            <w:tcW w:w="600" w:type="dxa"/>
            <w:vAlign w:val="center"/>
          </w:tcPr>
          <w:p w14:paraId="1996639B"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p>
        </w:tc>
        <w:tc>
          <w:tcPr>
            <w:tcW w:w="675" w:type="dxa"/>
            <w:vAlign w:val="center"/>
          </w:tcPr>
          <w:p w14:paraId="3977ECA7" w14:textId="77777777" w:rsidR="001C3B9F" w:rsidRDefault="001C3B9F">
            <w:pPr>
              <w:spacing w:line="300" w:lineRule="exact"/>
              <w:jc w:val="left"/>
              <w:rPr>
                <w:rFonts w:ascii="仿宋_GB2312" w:eastAsia="仿宋_GB2312" w:hAnsi="仿宋_GB2312" w:cs="仿宋_GB2312"/>
                <w:szCs w:val="21"/>
              </w:rPr>
            </w:pPr>
          </w:p>
        </w:tc>
        <w:tc>
          <w:tcPr>
            <w:tcW w:w="493" w:type="dxa"/>
            <w:vAlign w:val="center"/>
          </w:tcPr>
          <w:p w14:paraId="48BE971D"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p>
        </w:tc>
        <w:tc>
          <w:tcPr>
            <w:tcW w:w="657" w:type="dxa"/>
            <w:vAlign w:val="center"/>
          </w:tcPr>
          <w:p w14:paraId="52B80236" w14:textId="77777777" w:rsidR="001C3B9F" w:rsidRDefault="001C3B9F">
            <w:pPr>
              <w:spacing w:line="300" w:lineRule="exact"/>
              <w:jc w:val="left"/>
              <w:rPr>
                <w:rFonts w:ascii="仿宋_GB2312" w:eastAsia="仿宋_GB2312" w:hAnsi="仿宋_GB2312" w:cs="仿宋_GB2312"/>
                <w:szCs w:val="21"/>
              </w:rPr>
            </w:pPr>
          </w:p>
        </w:tc>
      </w:tr>
      <w:tr w:rsidR="001C3B9F" w14:paraId="75E20F14" w14:textId="77777777">
        <w:tc>
          <w:tcPr>
            <w:tcW w:w="607" w:type="dxa"/>
            <w:vAlign w:val="center"/>
          </w:tcPr>
          <w:p w14:paraId="55DB4B8A"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8</w:t>
            </w:r>
          </w:p>
        </w:tc>
        <w:tc>
          <w:tcPr>
            <w:tcW w:w="773" w:type="dxa"/>
            <w:vAlign w:val="center"/>
          </w:tcPr>
          <w:p w14:paraId="58EDD043"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工程建设项目招标投标信息</w:t>
            </w:r>
          </w:p>
        </w:tc>
        <w:tc>
          <w:tcPr>
            <w:tcW w:w="716" w:type="dxa"/>
            <w:vAlign w:val="center"/>
          </w:tcPr>
          <w:p w14:paraId="365B8018"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资格预审文件、招标文件澄清或修改</w:t>
            </w:r>
          </w:p>
        </w:tc>
        <w:tc>
          <w:tcPr>
            <w:tcW w:w="2305" w:type="dxa"/>
            <w:vAlign w:val="center"/>
          </w:tcPr>
          <w:p w14:paraId="6F4DE5D1"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项目名称；标段名称；澄清或修改事项；招标人及其招标代理机构的名称、地址、联系人及联系方式。</w:t>
            </w:r>
          </w:p>
        </w:tc>
        <w:tc>
          <w:tcPr>
            <w:tcW w:w="1875" w:type="dxa"/>
            <w:vAlign w:val="center"/>
          </w:tcPr>
          <w:p w14:paraId="1A767F9C"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《招标投标法》、《招标投标法实施条例》、《电子招标投标办法》</w:t>
            </w:r>
          </w:p>
        </w:tc>
        <w:tc>
          <w:tcPr>
            <w:tcW w:w="1455" w:type="dxa"/>
            <w:vAlign w:val="center"/>
          </w:tcPr>
          <w:p w14:paraId="4F0A40BD" w14:textId="77777777" w:rsidR="001C3B9F" w:rsidRDefault="006A722A">
            <w:pPr>
              <w:spacing w:line="280" w:lineRule="exact"/>
              <w:jc w:val="left"/>
              <w:rPr>
                <w:rFonts w:ascii="仿宋_GB2312" w:eastAsia="仿宋_GB2312" w:hAnsi="仿宋_GB2312" w:cs="仿宋_GB2312"/>
                <w:szCs w:val="21"/>
              </w:rPr>
            </w:pPr>
            <w:r>
              <w:rPr>
                <w:rFonts w:ascii="仿宋_GB2312" w:eastAsia="仿宋_GB2312" w:hAnsi="仿宋_GB2312" w:cs="仿宋_GB2312" w:hint="eastAsia"/>
                <w:szCs w:val="21"/>
              </w:rPr>
              <w:t>依法必须进行招标的项目，澄清或者修改的内容可能影响资格预审申请文件或者投标文件编制的，应当在提交资格预审申请文件截止时间至少</w:t>
            </w:r>
            <w:r>
              <w:rPr>
                <w:rFonts w:ascii="仿宋_GB2312" w:eastAsia="仿宋_GB2312" w:hAnsi="仿宋_GB2312" w:cs="仿宋_GB2312" w:hint="eastAsia"/>
                <w:szCs w:val="21"/>
              </w:rPr>
              <w:t>3</w:t>
            </w:r>
            <w:r>
              <w:rPr>
                <w:rFonts w:ascii="仿宋_GB2312" w:eastAsia="仿宋_GB2312" w:hAnsi="仿宋_GB2312" w:cs="仿宋_GB2312" w:hint="eastAsia"/>
                <w:szCs w:val="21"/>
              </w:rPr>
              <w:lastRenderedPageBreak/>
              <w:t>日前，或者投标截止时间至少</w:t>
            </w:r>
            <w:r>
              <w:rPr>
                <w:rFonts w:ascii="仿宋_GB2312" w:eastAsia="仿宋_GB2312" w:hAnsi="仿宋_GB2312" w:cs="仿宋_GB2312" w:hint="eastAsia"/>
                <w:szCs w:val="21"/>
              </w:rPr>
              <w:t>15</w:t>
            </w:r>
            <w:r>
              <w:rPr>
                <w:rFonts w:ascii="仿宋_GB2312" w:eastAsia="仿宋_GB2312" w:hAnsi="仿宋_GB2312" w:cs="仿宋_GB2312" w:hint="eastAsia"/>
                <w:szCs w:val="21"/>
              </w:rPr>
              <w:t>日前</w:t>
            </w:r>
          </w:p>
        </w:tc>
        <w:tc>
          <w:tcPr>
            <w:tcW w:w="1312" w:type="dxa"/>
            <w:vAlign w:val="center"/>
          </w:tcPr>
          <w:p w14:paraId="57626DEC"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lastRenderedPageBreak/>
              <w:t>■招标投标公共服务平台</w:t>
            </w:r>
            <w:r>
              <w:rPr>
                <w:rFonts w:ascii="仿宋_GB2312" w:eastAsia="仿宋_GB2312" w:hAnsi="仿宋_GB2312" w:cs="仿宋_GB2312" w:hint="eastAsia"/>
                <w:szCs w:val="21"/>
              </w:rPr>
              <w:br/>
            </w:r>
            <w:r>
              <w:rPr>
                <w:rFonts w:ascii="仿宋_GB2312" w:eastAsia="仿宋_GB2312" w:hAnsi="仿宋_GB2312" w:cs="仿宋_GB2312" w:hint="eastAsia"/>
                <w:szCs w:val="21"/>
              </w:rPr>
              <w:t>■公共资源交易平台</w:t>
            </w:r>
            <w:r>
              <w:rPr>
                <w:rFonts w:ascii="仿宋_GB2312" w:eastAsia="仿宋_GB2312" w:hAnsi="仿宋_GB2312" w:cs="仿宋_GB2312" w:hint="eastAsia"/>
                <w:szCs w:val="21"/>
              </w:rPr>
              <w:br/>
            </w:r>
            <w:r>
              <w:rPr>
                <w:rFonts w:ascii="仿宋_GB2312" w:eastAsia="仿宋_GB2312" w:hAnsi="仿宋_GB2312" w:cs="仿宋_GB2312" w:hint="eastAsia"/>
                <w:szCs w:val="21"/>
              </w:rPr>
              <w:t>■电子招标投标交易平台</w:t>
            </w:r>
          </w:p>
        </w:tc>
        <w:tc>
          <w:tcPr>
            <w:tcW w:w="1394" w:type="dxa"/>
            <w:vAlign w:val="center"/>
          </w:tcPr>
          <w:p w14:paraId="761FD9B6"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招标人或者其委托的招标代理机构</w:t>
            </w:r>
          </w:p>
        </w:tc>
        <w:tc>
          <w:tcPr>
            <w:tcW w:w="750" w:type="dxa"/>
            <w:vAlign w:val="center"/>
          </w:tcPr>
          <w:p w14:paraId="3EF0194C"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p>
        </w:tc>
        <w:tc>
          <w:tcPr>
            <w:tcW w:w="810" w:type="dxa"/>
            <w:vAlign w:val="center"/>
          </w:tcPr>
          <w:p w14:paraId="1C074DF5" w14:textId="77777777" w:rsidR="001C3B9F" w:rsidRDefault="001C3B9F">
            <w:pPr>
              <w:spacing w:line="300" w:lineRule="exact"/>
              <w:jc w:val="left"/>
              <w:rPr>
                <w:rFonts w:ascii="仿宋_GB2312" w:eastAsia="仿宋_GB2312" w:hAnsi="仿宋_GB2312" w:cs="仿宋_GB2312"/>
                <w:szCs w:val="21"/>
              </w:rPr>
            </w:pPr>
          </w:p>
        </w:tc>
        <w:tc>
          <w:tcPr>
            <w:tcW w:w="600" w:type="dxa"/>
            <w:vAlign w:val="center"/>
          </w:tcPr>
          <w:p w14:paraId="5F465F35"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p>
        </w:tc>
        <w:tc>
          <w:tcPr>
            <w:tcW w:w="675" w:type="dxa"/>
            <w:vAlign w:val="center"/>
          </w:tcPr>
          <w:p w14:paraId="29BF5EBB" w14:textId="77777777" w:rsidR="001C3B9F" w:rsidRDefault="001C3B9F">
            <w:pPr>
              <w:spacing w:line="300" w:lineRule="exact"/>
              <w:jc w:val="left"/>
              <w:rPr>
                <w:rFonts w:ascii="仿宋_GB2312" w:eastAsia="仿宋_GB2312" w:hAnsi="仿宋_GB2312" w:cs="仿宋_GB2312"/>
                <w:szCs w:val="21"/>
              </w:rPr>
            </w:pPr>
          </w:p>
        </w:tc>
        <w:tc>
          <w:tcPr>
            <w:tcW w:w="493" w:type="dxa"/>
            <w:vAlign w:val="center"/>
          </w:tcPr>
          <w:p w14:paraId="2DA1E3AF"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p>
        </w:tc>
        <w:tc>
          <w:tcPr>
            <w:tcW w:w="657" w:type="dxa"/>
            <w:vAlign w:val="center"/>
          </w:tcPr>
          <w:p w14:paraId="36A86972" w14:textId="77777777" w:rsidR="001C3B9F" w:rsidRDefault="001C3B9F">
            <w:pPr>
              <w:spacing w:line="300" w:lineRule="exact"/>
              <w:jc w:val="left"/>
              <w:rPr>
                <w:rFonts w:ascii="仿宋_GB2312" w:eastAsia="仿宋_GB2312" w:hAnsi="仿宋_GB2312" w:cs="仿宋_GB2312"/>
                <w:szCs w:val="21"/>
              </w:rPr>
            </w:pPr>
          </w:p>
        </w:tc>
      </w:tr>
      <w:tr w:rsidR="001C3B9F" w14:paraId="2FE9BE9C" w14:textId="77777777">
        <w:tc>
          <w:tcPr>
            <w:tcW w:w="607" w:type="dxa"/>
            <w:vAlign w:val="center"/>
          </w:tcPr>
          <w:p w14:paraId="7C697C35"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9</w:t>
            </w:r>
          </w:p>
        </w:tc>
        <w:tc>
          <w:tcPr>
            <w:tcW w:w="773" w:type="dxa"/>
            <w:vAlign w:val="center"/>
          </w:tcPr>
          <w:p w14:paraId="75CEE686"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工程建设项目招标投标信息</w:t>
            </w:r>
          </w:p>
        </w:tc>
        <w:tc>
          <w:tcPr>
            <w:tcW w:w="716" w:type="dxa"/>
            <w:vAlign w:val="center"/>
          </w:tcPr>
          <w:p w14:paraId="1D6EAAD4"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招标公告和公示信息澄清、修改</w:t>
            </w:r>
          </w:p>
        </w:tc>
        <w:tc>
          <w:tcPr>
            <w:tcW w:w="2305" w:type="dxa"/>
            <w:vAlign w:val="center"/>
          </w:tcPr>
          <w:p w14:paraId="399C3C24"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项目名称；标段名称；澄清或修改事项；招标人及其招标代理机构的名称、地址、联系人及联系方式。</w:t>
            </w:r>
          </w:p>
        </w:tc>
        <w:tc>
          <w:tcPr>
            <w:tcW w:w="1875" w:type="dxa"/>
            <w:vAlign w:val="center"/>
          </w:tcPr>
          <w:p w14:paraId="39BC029A"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《招标公告和公示信息发布管理办法》</w:t>
            </w:r>
          </w:p>
        </w:tc>
        <w:tc>
          <w:tcPr>
            <w:tcW w:w="1455" w:type="dxa"/>
            <w:vAlign w:val="center"/>
          </w:tcPr>
          <w:p w14:paraId="7CBC9965"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及时公开</w:t>
            </w:r>
          </w:p>
        </w:tc>
        <w:tc>
          <w:tcPr>
            <w:tcW w:w="1312" w:type="dxa"/>
            <w:vAlign w:val="center"/>
          </w:tcPr>
          <w:p w14:paraId="6A55B485"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■招标投标公共服务平台</w:t>
            </w:r>
            <w:r>
              <w:rPr>
                <w:rFonts w:ascii="仿宋_GB2312" w:eastAsia="仿宋_GB2312" w:hAnsi="仿宋_GB2312" w:cs="仿宋_GB2312" w:hint="eastAsia"/>
                <w:szCs w:val="21"/>
              </w:rPr>
              <w:br/>
            </w:r>
            <w:r>
              <w:rPr>
                <w:rFonts w:ascii="仿宋_GB2312" w:eastAsia="仿宋_GB2312" w:hAnsi="仿宋_GB2312" w:cs="仿宋_GB2312" w:hint="eastAsia"/>
                <w:szCs w:val="21"/>
              </w:rPr>
              <w:t>■电子招标投标交易平台</w:t>
            </w:r>
          </w:p>
        </w:tc>
        <w:tc>
          <w:tcPr>
            <w:tcW w:w="1394" w:type="dxa"/>
            <w:vAlign w:val="center"/>
          </w:tcPr>
          <w:p w14:paraId="74FB43D4"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招标人或者其委托的招标代理机构</w:t>
            </w:r>
          </w:p>
        </w:tc>
        <w:tc>
          <w:tcPr>
            <w:tcW w:w="750" w:type="dxa"/>
            <w:vAlign w:val="center"/>
          </w:tcPr>
          <w:p w14:paraId="66662356"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p>
        </w:tc>
        <w:tc>
          <w:tcPr>
            <w:tcW w:w="810" w:type="dxa"/>
            <w:vAlign w:val="center"/>
          </w:tcPr>
          <w:p w14:paraId="776675E0" w14:textId="77777777" w:rsidR="001C3B9F" w:rsidRDefault="001C3B9F">
            <w:pPr>
              <w:spacing w:line="300" w:lineRule="exact"/>
              <w:jc w:val="left"/>
              <w:rPr>
                <w:rFonts w:ascii="仿宋_GB2312" w:eastAsia="仿宋_GB2312" w:hAnsi="仿宋_GB2312" w:cs="仿宋_GB2312"/>
                <w:szCs w:val="21"/>
              </w:rPr>
            </w:pPr>
          </w:p>
        </w:tc>
        <w:tc>
          <w:tcPr>
            <w:tcW w:w="600" w:type="dxa"/>
            <w:vAlign w:val="center"/>
          </w:tcPr>
          <w:p w14:paraId="30C51833"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p>
        </w:tc>
        <w:tc>
          <w:tcPr>
            <w:tcW w:w="675" w:type="dxa"/>
            <w:vAlign w:val="center"/>
          </w:tcPr>
          <w:p w14:paraId="143E1FE4" w14:textId="77777777" w:rsidR="001C3B9F" w:rsidRDefault="001C3B9F">
            <w:pPr>
              <w:spacing w:line="300" w:lineRule="exact"/>
              <w:jc w:val="left"/>
              <w:rPr>
                <w:rFonts w:ascii="仿宋_GB2312" w:eastAsia="仿宋_GB2312" w:hAnsi="仿宋_GB2312" w:cs="仿宋_GB2312"/>
                <w:szCs w:val="21"/>
              </w:rPr>
            </w:pPr>
          </w:p>
        </w:tc>
        <w:tc>
          <w:tcPr>
            <w:tcW w:w="493" w:type="dxa"/>
            <w:vAlign w:val="center"/>
          </w:tcPr>
          <w:p w14:paraId="2E5A2C9F"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p>
        </w:tc>
        <w:tc>
          <w:tcPr>
            <w:tcW w:w="657" w:type="dxa"/>
            <w:vAlign w:val="center"/>
          </w:tcPr>
          <w:p w14:paraId="546E8B7B" w14:textId="77777777" w:rsidR="001C3B9F" w:rsidRDefault="001C3B9F">
            <w:pPr>
              <w:spacing w:line="300" w:lineRule="exact"/>
              <w:jc w:val="left"/>
              <w:rPr>
                <w:rFonts w:ascii="仿宋_GB2312" w:eastAsia="仿宋_GB2312" w:hAnsi="仿宋_GB2312" w:cs="仿宋_GB2312"/>
                <w:szCs w:val="21"/>
              </w:rPr>
            </w:pPr>
          </w:p>
        </w:tc>
      </w:tr>
      <w:tr w:rsidR="001C3B9F" w14:paraId="77A66D84" w14:textId="77777777">
        <w:trPr>
          <w:trHeight w:val="1185"/>
        </w:trPr>
        <w:tc>
          <w:tcPr>
            <w:tcW w:w="607" w:type="dxa"/>
            <w:vAlign w:val="center"/>
          </w:tcPr>
          <w:p w14:paraId="354220BE"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10</w:t>
            </w:r>
          </w:p>
        </w:tc>
        <w:tc>
          <w:tcPr>
            <w:tcW w:w="773" w:type="dxa"/>
            <w:vAlign w:val="center"/>
          </w:tcPr>
          <w:p w14:paraId="44EEEA19"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工程建设项目招标投标信息</w:t>
            </w:r>
          </w:p>
        </w:tc>
        <w:tc>
          <w:tcPr>
            <w:tcW w:w="716" w:type="dxa"/>
            <w:vAlign w:val="center"/>
          </w:tcPr>
          <w:p w14:paraId="1C978917"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暂停、终止招标</w:t>
            </w:r>
          </w:p>
        </w:tc>
        <w:tc>
          <w:tcPr>
            <w:tcW w:w="2305" w:type="dxa"/>
            <w:vAlign w:val="center"/>
          </w:tcPr>
          <w:p w14:paraId="7C73002F"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招标人名称、招标项目名称、招标项目编号、本项目首次公告日期、招标暂停或终止原因、联系方式、其他事项。</w:t>
            </w:r>
          </w:p>
        </w:tc>
        <w:tc>
          <w:tcPr>
            <w:tcW w:w="1875" w:type="dxa"/>
            <w:vAlign w:val="center"/>
          </w:tcPr>
          <w:p w14:paraId="62DAFA31"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《招标公告和公示信息发布管理办法》</w:t>
            </w:r>
          </w:p>
        </w:tc>
        <w:tc>
          <w:tcPr>
            <w:tcW w:w="1455" w:type="dxa"/>
            <w:vAlign w:val="center"/>
          </w:tcPr>
          <w:p w14:paraId="05BD1208"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及时公开</w:t>
            </w:r>
          </w:p>
        </w:tc>
        <w:tc>
          <w:tcPr>
            <w:tcW w:w="1312" w:type="dxa"/>
            <w:vAlign w:val="center"/>
          </w:tcPr>
          <w:p w14:paraId="4169636B"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■公共资源交易平台</w:t>
            </w:r>
          </w:p>
        </w:tc>
        <w:tc>
          <w:tcPr>
            <w:tcW w:w="1394" w:type="dxa"/>
            <w:vAlign w:val="center"/>
          </w:tcPr>
          <w:p w14:paraId="0317E7A7"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招标人或者其委托的招标代理机构</w:t>
            </w:r>
          </w:p>
        </w:tc>
        <w:tc>
          <w:tcPr>
            <w:tcW w:w="750" w:type="dxa"/>
            <w:vAlign w:val="center"/>
          </w:tcPr>
          <w:p w14:paraId="471E94BC"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p>
        </w:tc>
        <w:tc>
          <w:tcPr>
            <w:tcW w:w="810" w:type="dxa"/>
            <w:vAlign w:val="center"/>
          </w:tcPr>
          <w:p w14:paraId="7B3CCA6F" w14:textId="77777777" w:rsidR="001C3B9F" w:rsidRDefault="001C3B9F">
            <w:pPr>
              <w:spacing w:line="300" w:lineRule="exact"/>
              <w:jc w:val="left"/>
              <w:rPr>
                <w:rFonts w:ascii="仿宋_GB2312" w:eastAsia="仿宋_GB2312" w:hAnsi="仿宋_GB2312" w:cs="仿宋_GB2312"/>
                <w:szCs w:val="21"/>
              </w:rPr>
            </w:pPr>
          </w:p>
        </w:tc>
        <w:tc>
          <w:tcPr>
            <w:tcW w:w="600" w:type="dxa"/>
            <w:vAlign w:val="center"/>
          </w:tcPr>
          <w:p w14:paraId="662F08DF"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p>
        </w:tc>
        <w:tc>
          <w:tcPr>
            <w:tcW w:w="675" w:type="dxa"/>
            <w:vAlign w:val="center"/>
          </w:tcPr>
          <w:p w14:paraId="3574394A" w14:textId="77777777" w:rsidR="001C3B9F" w:rsidRDefault="001C3B9F">
            <w:pPr>
              <w:spacing w:line="300" w:lineRule="exact"/>
              <w:jc w:val="left"/>
              <w:rPr>
                <w:rFonts w:ascii="仿宋_GB2312" w:eastAsia="仿宋_GB2312" w:hAnsi="仿宋_GB2312" w:cs="仿宋_GB2312"/>
                <w:szCs w:val="21"/>
              </w:rPr>
            </w:pPr>
          </w:p>
        </w:tc>
        <w:tc>
          <w:tcPr>
            <w:tcW w:w="493" w:type="dxa"/>
            <w:vAlign w:val="center"/>
          </w:tcPr>
          <w:p w14:paraId="46C6A366"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p>
        </w:tc>
        <w:tc>
          <w:tcPr>
            <w:tcW w:w="657" w:type="dxa"/>
            <w:vAlign w:val="center"/>
          </w:tcPr>
          <w:p w14:paraId="4D775FE3" w14:textId="77777777" w:rsidR="001C3B9F" w:rsidRDefault="001C3B9F">
            <w:pPr>
              <w:spacing w:line="300" w:lineRule="exact"/>
              <w:jc w:val="left"/>
              <w:rPr>
                <w:rFonts w:ascii="仿宋_GB2312" w:eastAsia="仿宋_GB2312" w:hAnsi="仿宋_GB2312" w:cs="仿宋_GB2312"/>
                <w:szCs w:val="21"/>
              </w:rPr>
            </w:pPr>
          </w:p>
        </w:tc>
      </w:tr>
      <w:tr w:rsidR="001C3B9F" w14:paraId="7AFF9DA7" w14:textId="77777777">
        <w:tc>
          <w:tcPr>
            <w:tcW w:w="607" w:type="dxa"/>
            <w:vAlign w:val="center"/>
          </w:tcPr>
          <w:p w14:paraId="46C449ED"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11</w:t>
            </w:r>
          </w:p>
        </w:tc>
        <w:tc>
          <w:tcPr>
            <w:tcW w:w="773" w:type="dxa"/>
            <w:vAlign w:val="center"/>
          </w:tcPr>
          <w:p w14:paraId="7354F55E"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工程建设项目招标投标信息</w:t>
            </w:r>
          </w:p>
        </w:tc>
        <w:tc>
          <w:tcPr>
            <w:tcW w:w="716" w:type="dxa"/>
            <w:vAlign w:val="center"/>
          </w:tcPr>
          <w:p w14:paraId="1D56030C"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市场主体信用信息</w:t>
            </w:r>
          </w:p>
        </w:tc>
        <w:tc>
          <w:tcPr>
            <w:tcW w:w="2305" w:type="dxa"/>
            <w:vAlign w:val="center"/>
          </w:tcPr>
          <w:p w14:paraId="07BFAC6B"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当事人的姓名或者名称、地址；违反法律、法规或者规章的事实和证据；行政处罚的种类和依据；行政处罚的履行方式和期限；不服行政处罚决定，申请行</w:t>
            </w:r>
            <w:r>
              <w:rPr>
                <w:rFonts w:ascii="仿宋_GB2312" w:eastAsia="仿宋_GB2312" w:hAnsi="仿宋_GB2312" w:cs="仿宋_GB2312" w:hint="eastAsia"/>
                <w:szCs w:val="21"/>
              </w:rPr>
              <w:lastRenderedPageBreak/>
              <w:t>政复议或者提起行政诉讼的途径和期限；作出行政处罚决定的行政机关名称和作出决定的日期。</w:t>
            </w:r>
          </w:p>
        </w:tc>
        <w:tc>
          <w:tcPr>
            <w:tcW w:w="1875" w:type="dxa"/>
            <w:vAlign w:val="center"/>
          </w:tcPr>
          <w:p w14:paraId="5F463C2B"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lastRenderedPageBreak/>
              <w:t>《行政处罚法》、《中华人民共和国政府信息公开条例》、《国务院办公厅关于推进公共资源配置领域政府信息公开</w:t>
            </w:r>
            <w:r>
              <w:rPr>
                <w:rFonts w:ascii="仿宋_GB2312" w:eastAsia="仿宋_GB2312" w:hAnsi="仿宋_GB2312" w:cs="仿宋_GB2312" w:hint="eastAsia"/>
                <w:szCs w:val="21"/>
              </w:rPr>
              <w:lastRenderedPageBreak/>
              <w:t>的意见》</w:t>
            </w:r>
          </w:p>
        </w:tc>
        <w:tc>
          <w:tcPr>
            <w:tcW w:w="1455" w:type="dxa"/>
            <w:vAlign w:val="center"/>
          </w:tcPr>
          <w:p w14:paraId="247F1969"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lastRenderedPageBreak/>
              <w:t>信息形成之日起</w:t>
            </w:r>
            <w:r>
              <w:rPr>
                <w:rFonts w:ascii="仿宋_GB2312" w:eastAsia="仿宋_GB2312" w:hAnsi="仿宋_GB2312" w:cs="仿宋_GB2312" w:hint="eastAsia"/>
                <w:szCs w:val="21"/>
              </w:rPr>
              <w:t>20</w:t>
            </w:r>
            <w:r>
              <w:rPr>
                <w:rFonts w:ascii="仿宋_GB2312" w:eastAsia="仿宋_GB2312" w:hAnsi="仿宋_GB2312" w:cs="仿宋_GB2312" w:hint="eastAsia"/>
                <w:szCs w:val="21"/>
              </w:rPr>
              <w:t>个工作日内</w:t>
            </w:r>
          </w:p>
        </w:tc>
        <w:tc>
          <w:tcPr>
            <w:tcW w:w="1312" w:type="dxa"/>
            <w:vAlign w:val="center"/>
          </w:tcPr>
          <w:p w14:paraId="3AFE982D"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■公共资源交易平台</w:t>
            </w:r>
            <w:r>
              <w:rPr>
                <w:rFonts w:ascii="仿宋_GB2312" w:eastAsia="仿宋_GB2312" w:hAnsi="仿宋_GB2312" w:cs="仿宋_GB2312" w:hint="eastAsia"/>
                <w:szCs w:val="21"/>
              </w:rPr>
              <w:br/>
            </w:r>
            <w:r>
              <w:rPr>
                <w:rFonts w:ascii="仿宋_GB2312" w:eastAsia="仿宋_GB2312" w:hAnsi="仿宋_GB2312" w:cs="仿宋_GB2312" w:hint="eastAsia"/>
                <w:szCs w:val="21"/>
              </w:rPr>
              <w:t>■信用中国</w:t>
            </w:r>
          </w:p>
        </w:tc>
        <w:tc>
          <w:tcPr>
            <w:tcW w:w="1394" w:type="dxa"/>
            <w:vAlign w:val="center"/>
          </w:tcPr>
          <w:p w14:paraId="5420D7AE"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负责管理的部门分别公开</w:t>
            </w:r>
          </w:p>
        </w:tc>
        <w:tc>
          <w:tcPr>
            <w:tcW w:w="750" w:type="dxa"/>
            <w:vAlign w:val="center"/>
          </w:tcPr>
          <w:p w14:paraId="0AFF062E"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p>
        </w:tc>
        <w:tc>
          <w:tcPr>
            <w:tcW w:w="810" w:type="dxa"/>
            <w:vAlign w:val="center"/>
          </w:tcPr>
          <w:p w14:paraId="749CCFA0" w14:textId="77777777" w:rsidR="001C3B9F" w:rsidRDefault="001C3B9F">
            <w:pPr>
              <w:spacing w:line="300" w:lineRule="exact"/>
              <w:jc w:val="left"/>
              <w:rPr>
                <w:rFonts w:ascii="仿宋_GB2312" w:eastAsia="仿宋_GB2312" w:hAnsi="仿宋_GB2312" w:cs="仿宋_GB2312"/>
                <w:szCs w:val="21"/>
              </w:rPr>
            </w:pPr>
          </w:p>
        </w:tc>
        <w:tc>
          <w:tcPr>
            <w:tcW w:w="600" w:type="dxa"/>
            <w:vAlign w:val="center"/>
          </w:tcPr>
          <w:p w14:paraId="3ED620D1"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p>
        </w:tc>
        <w:tc>
          <w:tcPr>
            <w:tcW w:w="675" w:type="dxa"/>
            <w:vAlign w:val="center"/>
          </w:tcPr>
          <w:p w14:paraId="37B5B6C9" w14:textId="77777777" w:rsidR="001C3B9F" w:rsidRDefault="001C3B9F">
            <w:pPr>
              <w:spacing w:line="300" w:lineRule="exact"/>
              <w:jc w:val="left"/>
              <w:rPr>
                <w:rFonts w:ascii="仿宋_GB2312" w:eastAsia="仿宋_GB2312" w:hAnsi="仿宋_GB2312" w:cs="仿宋_GB2312"/>
                <w:szCs w:val="21"/>
              </w:rPr>
            </w:pPr>
          </w:p>
        </w:tc>
        <w:tc>
          <w:tcPr>
            <w:tcW w:w="493" w:type="dxa"/>
            <w:vAlign w:val="center"/>
          </w:tcPr>
          <w:p w14:paraId="51321416"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p>
        </w:tc>
        <w:tc>
          <w:tcPr>
            <w:tcW w:w="657" w:type="dxa"/>
            <w:vAlign w:val="center"/>
          </w:tcPr>
          <w:p w14:paraId="09396C62" w14:textId="77777777" w:rsidR="001C3B9F" w:rsidRDefault="001C3B9F">
            <w:pPr>
              <w:spacing w:line="300" w:lineRule="exact"/>
              <w:jc w:val="left"/>
              <w:rPr>
                <w:rFonts w:ascii="仿宋_GB2312" w:eastAsia="仿宋_GB2312" w:hAnsi="仿宋_GB2312" w:cs="仿宋_GB2312"/>
                <w:szCs w:val="21"/>
              </w:rPr>
            </w:pPr>
          </w:p>
        </w:tc>
      </w:tr>
      <w:tr w:rsidR="001C3B9F" w14:paraId="3978A217" w14:textId="77777777">
        <w:tc>
          <w:tcPr>
            <w:tcW w:w="607" w:type="dxa"/>
            <w:vAlign w:val="center"/>
          </w:tcPr>
          <w:p w14:paraId="3B4FF665"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12</w:t>
            </w:r>
          </w:p>
        </w:tc>
        <w:tc>
          <w:tcPr>
            <w:tcW w:w="773" w:type="dxa"/>
            <w:vAlign w:val="center"/>
          </w:tcPr>
          <w:p w14:paraId="05AC5BBC"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政府采购信息</w:t>
            </w:r>
          </w:p>
        </w:tc>
        <w:tc>
          <w:tcPr>
            <w:tcW w:w="716" w:type="dxa"/>
            <w:vAlign w:val="center"/>
          </w:tcPr>
          <w:p w14:paraId="4047E302"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招标公告</w:t>
            </w:r>
          </w:p>
        </w:tc>
        <w:tc>
          <w:tcPr>
            <w:tcW w:w="2305" w:type="dxa"/>
            <w:vAlign w:val="center"/>
          </w:tcPr>
          <w:p w14:paraId="20DCA7E8"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采购人及其委托的采购代理机构的名称、地址和联系方法；采购项目的名称、预算金额，设定最高限价的，还应当公开最高限价；采购人的采购需求；投标人的资格要求；获取招标文件的时间、地点、方式及招标文件售价；公告期限；投标截止时间、开标时间及地点；采购项目联系人姓名和电话。</w:t>
            </w:r>
          </w:p>
        </w:tc>
        <w:tc>
          <w:tcPr>
            <w:tcW w:w="1875" w:type="dxa"/>
            <w:vAlign w:val="center"/>
          </w:tcPr>
          <w:p w14:paraId="4C224380"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《国务院办公厅关于推进公共资源配置领域政府信息公开的意见》、《政府采购货物和服务招标投标管理办法》、《财政部关于做好政府采购信息公开工作的通知》</w:t>
            </w:r>
          </w:p>
        </w:tc>
        <w:tc>
          <w:tcPr>
            <w:tcW w:w="1455" w:type="dxa"/>
            <w:vAlign w:val="center"/>
          </w:tcPr>
          <w:p w14:paraId="598465A2"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及时公开，公告期限为</w:t>
            </w:r>
            <w:r>
              <w:rPr>
                <w:rFonts w:ascii="仿宋_GB2312" w:eastAsia="仿宋_GB2312" w:hAnsi="仿宋_GB2312" w:cs="仿宋_GB2312" w:hint="eastAsia"/>
                <w:szCs w:val="21"/>
              </w:rPr>
              <w:t>5</w:t>
            </w:r>
            <w:r>
              <w:rPr>
                <w:rFonts w:ascii="仿宋_GB2312" w:eastAsia="仿宋_GB2312" w:hAnsi="仿宋_GB2312" w:cs="仿宋_GB2312" w:hint="eastAsia"/>
                <w:szCs w:val="21"/>
              </w:rPr>
              <w:t>个工作日</w:t>
            </w:r>
          </w:p>
        </w:tc>
        <w:tc>
          <w:tcPr>
            <w:tcW w:w="1312" w:type="dxa"/>
            <w:vAlign w:val="center"/>
          </w:tcPr>
          <w:p w14:paraId="473BD36A"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■中国政府采购网及其地方分网</w:t>
            </w:r>
            <w:r>
              <w:rPr>
                <w:rFonts w:ascii="仿宋_GB2312" w:eastAsia="仿宋_GB2312" w:hAnsi="仿宋_GB2312" w:cs="仿宋_GB2312" w:hint="eastAsia"/>
                <w:szCs w:val="21"/>
              </w:rPr>
              <w:br/>
            </w:r>
            <w:r>
              <w:rPr>
                <w:rFonts w:ascii="仿宋_GB2312" w:eastAsia="仿宋_GB2312" w:hAnsi="仿宋_GB2312" w:cs="仿宋_GB2312" w:hint="eastAsia"/>
                <w:szCs w:val="21"/>
              </w:rPr>
              <w:t>■省级（含计划单列市）财政部门指定的媒体</w:t>
            </w:r>
            <w:r>
              <w:rPr>
                <w:rFonts w:ascii="仿宋_GB2312" w:eastAsia="仿宋_GB2312" w:hAnsi="仿宋_GB2312" w:cs="仿宋_GB2312" w:hint="eastAsia"/>
                <w:szCs w:val="21"/>
              </w:rPr>
              <w:br/>
            </w:r>
            <w:r>
              <w:rPr>
                <w:rFonts w:ascii="仿宋_GB2312" w:eastAsia="仿宋_GB2312" w:hAnsi="仿宋_GB2312" w:cs="仿宋_GB2312" w:hint="eastAsia"/>
                <w:szCs w:val="21"/>
              </w:rPr>
              <w:t>■《中国财经报》（《中国政府采购报》）</w:t>
            </w:r>
            <w:r>
              <w:rPr>
                <w:rFonts w:ascii="仿宋_GB2312" w:eastAsia="仿宋_GB2312" w:hAnsi="仿宋_GB2312" w:cs="仿宋_GB2312" w:hint="eastAsia"/>
                <w:szCs w:val="21"/>
              </w:rPr>
              <w:br/>
            </w:r>
            <w:r>
              <w:rPr>
                <w:rFonts w:ascii="仿宋_GB2312" w:eastAsia="仿宋_GB2312" w:hAnsi="仿宋_GB2312" w:cs="仿宋_GB2312" w:hint="eastAsia"/>
                <w:szCs w:val="21"/>
              </w:rPr>
              <w:t>■《中国政府采购杂志》</w:t>
            </w:r>
            <w:r>
              <w:rPr>
                <w:rFonts w:ascii="仿宋_GB2312" w:eastAsia="仿宋_GB2312" w:hAnsi="仿宋_GB2312" w:cs="仿宋_GB2312" w:hint="eastAsia"/>
                <w:szCs w:val="21"/>
              </w:rPr>
              <w:br/>
            </w:r>
            <w:r>
              <w:rPr>
                <w:rFonts w:ascii="仿宋_GB2312" w:eastAsia="仿宋_GB2312" w:hAnsi="仿宋_GB2312" w:cs="仿宋_GB2312" w:hint="eastAsia"/>
                <w:szCs w:val="21"/>
              </w:rPr>
              <w:t>■《中国财政杂志》</w:t>
            </w:r>
            <w:r>
              <w:rPr>
                <w:rFonts w:ascii="仿宋_GB2312" w:eastAsia="仿宋_GB2312" w:hAnsi="仿宋_GB2312" w:cs="仿宋_GB2312" w:hint="eastAsia"/>
                <w:szCs w:val="21"/>
              </w:rPr>
              <w:br/>
            </w:r>
            <w:r>
              <w:rPr>
                <w:rFonts w:ascii="仿宋_GB2312" w:eastAsia="仿宋_GB2312" w:hAnsi="仿宋_GB2312" w:cs="仿宋_GB2312" w:hint="eastAsia"/>
                <w:szCs w:val="21"/>
              </w:rPr>
              <w:t>■公共资源</w:t>
            </w:r>
            <w:r>
              <w:rPr>
                <w:rFonts w:ascii="仿宋_GB2312" w:eastAsia="仿宋_GB2312" w:hAnsi="仿宋_GB2312" w:cs="仿宋_GB2312" w:hint="eastAsia"/>
                <w:szCs w:val="21"/>
              </w:rPr>
              <w:lastRenderedPageBreak/>
              <w:t>交易平台</w:t>
            </w:r>
          </w:p>
        </w:tc>
        <w:tc>
          <w:tcPr>
            <w:tcW w:w="1394" w:type="dxa"/>
            <w:vAlign w:val="center"/>
          </w:tcPr>
          <w:p w14:paraId="5D2A61FF"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lastRenderedPageBreak/>
              <w:t>采购人或者其委托的采购代理机构</w:t>
            </w:r>
          </w:p>
        </w:tc>
        <w:tc>
          <w:tcPr>
            <w:tcW w:w="750" w:type="dxa"/>
            <w:vAlign w:val="center"/>
          </w:tcPr>
          <w:p w14:paraId="3DFE6155"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p>
        </w:tc>
        <w:tc>
          <w:tcPr>
            <w:tcW w:w="810" w:type="dxa"/>
            <w:vAlign w:val="center"/>
          </w:tcPr>
          <w:p w14:paraId="62E8D0B8" w14:textId="77777777" w:rsidR="001C3B9F" w:rsidRDefault="001C3B9F">
            <w:pPr>
              <w:spacing w:line="300" w:lineRule="exact"/>
              <w:jc w:val="left"/>
              <w:rPr>
                <w:rFonts w:ascii="仿宋_GB2312" w:eastAsia="仿宋_GB2312" w:hAnsi="仿宋_GB2312" w:cs="仿宋_GB2312"/>
                <w:szCs w:val="21"/>
              </w:rPr>
            </w:pPr>
          </w:p>
        </w:tc>
        <w:tc>
          <w:tcPr>
            <w:tcW w:w="600" w:type="dxa"/>
            <w:vAlign w:val="center"/>
          </w:tcPr>
          <w:p w14:paraId="189C10B1"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p>
        </w:tc>
        <w:tc>
          <w:tcPr>
            <w:tcW w:w="675" w:type="dxa"/>
            <w:vAlign w:val="center"/>
          </w:tcPr>
          <w:p w14:paraId="363914B8" w14:textId="77777777" w:rsidR="001C3B9F" w:rsidRDefault="001C3B9F">
            <w:pPr>
              <w:spacing w:line="300" w:lineRule="exact"/>
              <w:jc w:val="left"/>
              <w:rPr>
                <w:rFonts w:ascii="仿宋_GB2312" w:eastAsia="仿宋_GB2312" w:hAnsi="仿宋_GB2312" w:cs="仿宋_GB2312"/>
                <w:szCs w:val="21"/>
              </w:rPr>
            </w:pPr>
          </w:p>
        </w:tc>
        <w:tc>
          <w:tcPr>
            <w:tcW w:w="493" w:type="dxa"/>
            <w:vAlign w:val="center"/>
          </w:tcPr>
          <w:p w14:paraId="46DC9615"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p>
        </w:tc>
        <w:tc>
          <w:tcPr>
            <w:tcW w:w="657" w:type="dxa"/>
            <w:vAlign w:val="center"/>
          </w:tcPr>
          <w:p w14:paraId="17768929" w14:textId="77777777" w:rsidR="001C3B9F" w:rsidRDefault="001C3B9F">
            <w:pPr>
              <w:spacing w:line="300" w:lineRule="exact"/>
              <w:jc w:val="left"/>
              <w:rPr>
                <w:rFonts w:ascii="仿宋_GB2312" w:eastAsia="仿宋_GB2312" w:hAnsi="仿宋_GB2312" w:cs="仿宋_GB2312"/>
                <w:szCs w:val="21"/>
              </w:rPr>
            </w:pPr>
          </w:p>
        </w:tc>
      </w:tr>
      <w:tr w:rsidR="001C3B9F" w14:paraId="049C14BC" w14:textId="77777777">
        <w:tc>
          <w:tcPr>
            <w:tcW w:w="607" w:type="dxa"/>
            <w:vAlign w:val="center"/>
          </w:tcPr>
          <w:p w14:paraId="63EF2F09"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13</w:t>
            </w:r>
          </w:p>
        </w:tc>
        <w:tc>
          <w:tcPr>
            <w:tcW w:w="773" w:type="dxa"/>
            <w:vAlign w:val="center"/>
          </w:tcPr>
          <w:p w14:paraId="69EC4E93"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政府采购信息</w:t>
            </w:r>
          </w:p>
        </w:tc>
        <w:tc>
          <w:tcPr>
            <w:tcW w:w="716" w:type="dxa"/>
            <w:vAlign w:val="center"/>
          </w:tcPr>
          <w:p w14:paraId="298F433B"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资格预审公告</w:t>
            </w:r>
          </w:p>
        </w:tc>
        <w:tc>
          <w:tcPr>
            <w:tcW w:w="2305" w:type="dxa"/>
            <w:vAlign w:val="center"/>
          </w:tcPr>
          <w:p w14:paraId="78130280"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采购人及其委托的采购代理机构的名称、地址和联系方法；采购项目名称、预算金额，设定最高限价的，还应当公开最高限价；采购人的采购需求；投标人的资格要求；公告期限；获取资格预审文件的时间期限、地点、方式；提交资格预审申请文件的截止时间、地点及资格预审日期；采购项目联系人姓名和电话。</w:t>
            </w:r>
          </w:p>
        </w:tc>
        <w:tc>
          <w:tcPr>
            <w:tcW w:w="1875" w:type="dxa"/>
            <w:vAlign w:val="center"/>
          </w:tcPr>
          <w:p w14:paraId="0C53E110"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《国务院办公厅关于推进公共资源配置领域政府信息公开的意见》、《政府采购货物和服务招标投标管理办法》、《财政部关于做好政府采购信息公开工作的通知》</w:t>
            </w:r>
          </w:p>
        </w:tc>
        <w:tc>
          <w:tcPr>
            <w:tcW w:w="1455" w:type="dxa"/>
            <w:vAlign w:val="center"/>
          </w:tcPr>
          <w:p w14:paraId="08EDE055"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及时公开，公告期限为</w:t>
            </w:r>
            <w:r>
              <w:rPr>
                <w:rFonts w:ascii="仿宋_GB2312" w:eastAsia="仿宋_GB2312" w:hAnsi="仿宋_GB2312" w:cs="仿宋_GB2312" w:hint="eastAsia"/>
                <w:szCs w:val="21"/>
              </w:rPr>
              <w:t>5</w:t>
            </w:r>
            <w:r>
              <w:rPr>
                <w:rFonts w:ascii="仿宋_GB2312" w:eastAsia="仿宋_GB2312" w:hAnsi="仿宋_GB2312" w:cs="仿宋_GB2312" w:hint="eastAsia"/>
                <w:szCs w:val="21"/>
              </w:rPr>
              <w:t>个工作日</w:t>
            </w:r>
          </w:p>
        </w:tc>
        <w:tc>
          <w:tcPr>
            <w:tcW w:w="1312" w:type="dxa"/>
            <w:vAlign w:val="center"/>
          </w:tcPr>
          <w:p w14:paraId="28C3D53A"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■中国政府采购网及其地方分网</w:t>
            </w:r>
            <w:r>
              <w:rPr>
                <w:rFonts w:ascii="仿宋_GB2312" w:eastAsia="仿宋_GB2312" w:hAnsi="仿宋_GB2312" w:cs="仿宋_GB2312" w:hint="eastAsia"/>
                <w:szCs w:val="21"/>
              </w:rPr>
              <w:br/>
            </w:r>
            <w:r>
              <w:rPr>
                <w:rFonts w:ascii="仿宋_GB2312" w:eastAsia="仿宋_GB2312" w:hAnsi="仿宋_GB2312" w:cs="仿宋_GB2312" w:hint="eastAsia"/>
                <w:szCs w:val="21"/>
              </w:rPr>
              <w:t>■省级（含计划单列市）财政部门指定的媒体</w:t>
            </w:r>
            <w:r>
              <w:rPr>
                <w:rFonts w:ascii="仿宋_GB2312" w:eastAsia="仿宋_GB2312" w:hAnsi="仿宋_GB2312" w:cs="仿宋_GB2312" w:hint="eastAsia"/>
                <w:szCs w:val="21"/>
              </w:rPr>
              <w:br/>
            </w:r>
            <w:r>
              <w:rPr>
                <w:rFonts w:ascii="仿宋_GB2312" w:eastAsia="仿宋_GB2312" w:hAnsi="仿宋_GB2312" w:cs="仿宋_GB2312" w:hint="eastAsia"/>
                <w:szCs w:val="21"/>
              </w:rPr>
              <w:t>■《中国财经报》（《中国政府采购报》）</w:t>
            </w:r>
            <w:r>
              <w:rPr>
                <w:rFonts w:ascii="仿宋_GB2312" w:eastAsia="仿宋_GB2312" w:hAnsi="仿宋_GB2312" w:cs="仿宋_GB2312" w:hint="eastAsia"/>
                <w:szCs w:val="21"/>
              </w:rPr>
              <w:br/>
            </w:r>
            <w:r>
              <w:rPr>
                <w:rFonts w:ascii="仿宋_GB2312" w:eastAsia="仿宋_GB2312" w:hAnsi="仿宋_GB2312" w:cs="仿宋_GB2312" w:hint="eastAsia"/>
                <w:szCs w:val="21"/>
              </w:rPr>
              <w:t>■《中国政府采购杂志》</w:t>
            </w:r>
            <w:r>
              <w:rPr>
                <w:rFonts w:ascii="仿宋_GB2312" w:eastAsia="仿宋_GB2312" w:hAnsi="仿宋_GB2312" w:cs="仿宋_GB2312" w:hint="eastAsia"/>
                <w:szCs w:val="21"/>
              </w:rPr>
              <w:br/>
            </w:r>
            <w:r>
              <w:rPr>
                <w:rFonts w:ascii="仿宋_GB2312" w:eastAsia="仿宋_GB2312" w:hAnsi="仿宋_GB2312" w:cs="仿宋_GB2312" w:hint="eastAsia"/>
                <w:szCs w:val="21"/>
              </w:rPr>
              <w:t>■《中国财政杂志》</w:t>
            </w:r>
            <w:r>
              <w:rPr>
                <w:rFonts w:ascii="仿宋_GB2312" w:eastAsia="仿宋_GB2312" w:hAnsi="仿宋_GB2312" w:cs="仿宋_GB2312" w:hint="eastAsia"/>
                <w:szCs w:val="21"/>
              </w:rPr>
              <w:br/>
            </w:r>
            <w:r>
              <w:rPr>
                <w:rFonts w:ascii="仿宋_GB2312" w:eastAsia="仿宋_GB2312" w:hAnsi="仿宋_GB2312" w:cs="仿宋_GB2312" w:hint="eastAsia"/>
                <w:szCs w:val="21"/>
              </w:rPr>
              <w:t>■公共资源交易平台</w:t>
            </w:r>
          </w:p>
        </w:tc>
        <w:tc>
          <w:tcPr>
            <w:tcW w:w="1394" w:type="dxa"/>
            <w:vAlign w:val="center"/>
          </w:tcPr>
          <w:p w14:paraId="7BD7DC52"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采购人或者其委托的采购代理机构</w:t>
            </w:r>
          </w:p>
        </w:tc>
        <w:tc>
          <w:tcPr>
            <w:tcW w:w="750" w:type="dxa"/>
            <w:vAlign w:val="center"/>
          </w:tcPr>
          <w:p w14:paraId="232C3638"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p>
        </w:tc>
        <w:tc>
          <w:tcPr>
            <w:tcW w:w="810" w:type="dxa"/>
            <w:vAlign w:val="center"/>
          </w:tcPr>
          <w:p w14:paraId="7228C2B4" w14:textId="77777777" w:rsidR="001C3B9F" w:rsidRDefault="001C3B9F">
            <w:pPr>
              <w:spacing w:line="300" w:lineRule="exact"/>
              <w:jc w:val="left"/>
              <w:rPr>
                <w:rFonts w:ascii="仿宋_GB2312" w:eastAsia="仿宋_GB2312" w:hAnsi="仿宋_GB2312" w:cs="仿宋_GB2312"/>
                <w:szCs w:val="21"/>
              </w:rPr>
            </w:pPr>
          </w:p>
        </w:tc>
        <w:tc>
          <w:tcPr>
            <w:tcW w:w="600" w:type="dxa"/>
            <w:vAlign w:val="center"/>
          </w:tcPr>
          <w:p w14:paraId="20C274B8"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p>
        </w:tc>
        <w:tc>
          <w:tcPr>
            <w:tcW w:w="675" w:type="dxa"/>
            <w:vAlign w:val="center"/>
          </w:tcPr>
          <w:p w14:paraId="5F047E19" w14:textId="77777777" w:rsidR="001C3B9F" w:rsidRDefault="001C3B9F">
            <w:pPr>
              <w:spacing w:line="300" w:lineRule="exact"/>
              <w:jc w:val="left"/>
              <w:rPr>
                <w:rFonts w:ascii="仿宋_GB2312" w:eastAsia="仿宋_GB2312" w:hAnsi="仿宋_GB2312" w:cs="仿宋_GB2312"/>
                <w:szCs w:val="21"/>
              </w:rPr>
            </w:pPr>
          </w:p>
        </w:tc>
        <w:tc>
          <w:tcPr>
            <w:tcW w:w="493" w:type="dxa"/>
            <w:vAlign w:val="center"/>
          </w:tcPr>
          <w:p w14:paraId="4A667B52"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p>
        </w:tc>
        <w:tc>
          <w:tcPr>
            <w:tcW w:w="657" w:type="dxa"/>
            <w:vAlign w:val="center"/>
          </w:tcPr>
          <w:p w14:paraId="5895C464" w14:textId="77777777" w:rsidR="001C3B9F" w:rsidRDefault="001C3B9F">
            <w:pPr>
              <w:spacing w:line="300" w:lineRule="exact"/>
              <w:jc w:val="left"/>
              <w:rPr>
                <w:rFonts w:ascii="仿宋_GB2312" w:eastAsia="仿宋_GB2312" w:hAnsi="仿宋_GB2312" w:cs="仿宋_GB2312"/>
                <w:szCs w:val="21"/>
              </w:rPr>
            </w:pPr>
          </w:p>
        </w:tc>
      </w:tr>
      <w:tr w:rsidR="001C3B9F" w14:paraId="6DB9DB4B" w14:textId="77777777">
        <w:tc>
          <w:tcPr>
            <w:tcW w:w="607" w:type="dxa"/>
            <w:vAlign w:val="center"/>
          </w:tcPr>
          <w:p w14:paraId="72D4330E"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14</w:t>
            </w:r>
          </w:p>
        </w:tc>
        <w:tc>
          <w:tcPr>
            <w:tcW w:w="773" w:type="dxa"/>
            <w:vAlign w:val="center"/>
          </w:tcPr>
          <w:p w14:paraId="51B79A38"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政府采购</w:t>
            </w:r>
            <w:r>
              <w:rPr>
                <w:rFonts w:ascii="仿宋_GB2312" w:eastAsia="仿宋_GB2312" w:hAnsi="仿宋_GB2312" w:cs="仿宋_GB2312" w:hint="eastAsia"/>
                <w:szCs w:val="21"/>
              </w:rPr>
              <w:lastRenderedPageBreak/>
              <w:t xml:space="preserve">信息　</w:t>
            </w:r>
          </w:p>
        </w:tc>
        <w:tc>
          <w:tcPr>
            <w:tcW w:w="716" w:type="dxa"/>
            <w:vAlign w:val="center"/>
          </w:tcPr>
          <w:p w14:paraId="0BA4332F"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lastRenderedPageBreak/>
              <w:t>竞争性谈</w:t>
            </w:r>
            <w:r>
              <w:rPr>
                <w:rFonts w:ascii="仿宋_GB2312" w:eastAsia="仿宋_GB2312" w:hAnsi="仿宋_GB2312" w:cs="仿宋_GB2312" w:hint="eastAsia"/>
                <w:szCs w:val="21"/>
              </w:rPr>
              <w:lastRenderedPageBreak/>
              <w:t>判公告、竞争性磋商公告和询价公告</w:t>
            </w:r>
          </w:p>
        </w:tc>
        <w:tc>
          <w:tcPr>
            <w:tcW w:w="2305" w:type="dxa"/>
            <w:vAlign w:val="center"/>
          </w:tcPr>
          <w:p w14:paraId="354C4793"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lastRenderedPageBreak/>
              <w:t>采购人和采购代理机构的名称、地址和联系</w:t>
            </w:r>
            <w:r>
              <w:rPr>
                <w:rFonts w:ascii="仿宋_GB2312" w:eastAsia="仿宋_GB2312" w:hAnsi="仿宋_GB2312" w:cs="仿宋_GB2312" w:hint="eastAsia"/>
                <w:szCs w:val="21"/>
              </w:rPr>
              <w:lastRenderedPageBreak/>
              <w:t>方法，采购项目的名称、数量、简要规格描述或项目基本概况介绍，采购项目预算金额，采购项目需要落实的政府采购政策，对供应商的资格要求，获取谈判、磋商、询价文件的时间、地点、方式及文件售价，响应文件提交的截止时间、开启</w:t>
            </w:r>
            <w:r>
              <w:rPr>
                <w:rFonts w:ascii="仿宋_GB2312" w:eastAsia="仿宋_GB2312" w:hAnsi="仿宋_GB2312" w:cs="仿宋_GB2312" w:hint="eastAsia"/>
                <w:szCs w:val="21"/>
              </w:rPr>
              <w:t>时间及地点，采购项目联系人姓名和电话。</w:t>
            </w:r>
          </w:p>
        </w:tc>
        <w:tc>
          <w:tcPr>
            <w:tcW w:w="1875" w:type="dxa"/>
            <w:vAlign w:val="center"/>
          </w:tcPr>
          <w:p w14:paraId="4A62A067"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lastRenderedPageBreak/>
              <w:t>《国务院办公厅关于推进公共资</w:t>
            </w:r>
            <w:r>
              <w:rPr>
                <w:rFonts w:ascii="仿宋_GB2312" w:eastAsia="仿宋_GB2312" w:hAnsi="仿宋_GB2312" w:cs="仿宋_GB2312" w:hint="eastAsia"/>
                <w:szCs w:val="21"/>
              </w:rPr>
              <w:lastRenderedPageBreak/>
              <w:t>源配置领域政府信息公开的意见》、《财政部关于做好政府采购信息公开工作的通知》</w:t>
            </w:r>
          </w:p>
        </w:tc>
        <w:tc>
          <w:tcPr>
            <w:tcW w:w="1455" w:type="dxa"/>
            <w:vAlign w:val="center"/>
          </w:tcPr>
          <w:p w14:paraId="44B06CA1"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lastRenderedPageBreak/>
              <w:t>竞争性谈判、询价公告期</w:t>
            </w:r>
            <w:r>
              <w:rPr>
                <w:rFonts w:ascii="仿宋_GB2312" w:eastAsia="仿宋_GB2312" w:hAnsi="仿宋_GB2312" w:cs="仿宋_GB2312" w:hint="eastAsia"/>
                <w:szCs w:val="21"/>
              </w:rPr>
              <w:lastRenderedPageBreak/>
              <w:t>限为</w:t>
            </w:r>
            <w:r>
              <w:rPr>
                <w:rFonts w:ascii="仿宋_GB2312" w:eastAsia="仿宋_GB2312" w:hAnsi="仿宋_GB2312" w:cs="仿宋_GB2312" w:hint="eastAsia"/>
                <w:szCs w:val="21"/>
              </w:rPr>
              <w:t>3</w:t>
            </w:r>
            <w:r>
              <w:rPr>
                <w:rFonts w:ascii="仿宋_GB2312" w:eastAsia="仿宋_GB2312" w:hAnsi="仿宋_GB2312" w:cs="仿宋_GB2312" w:hint="eastAsia"/>
                <w:szCs w:val="21"/>
              </w:rPr>
              <w:t>个工作日，竞争性磋商公告期限为</w:t>
            </w:r>
            <w:r>
              <w:rPr>
                <w:rFonts w:ascii="仿宋_GB2312" w:eastAsia="仿宋_GB2312" w:hAnsi="仿宋_GB2312" w:cs="仿宋_GB2312" w:hint="eastAsia"/>
                <w:szCs w:val="21"/>
              </w:rPr>
              <w:t>5</w:t>
            </w:r>
            <w:r>
              <w:rPr>
                <w:rFonts w:ascii="仿宋_GB2312" w:eastAsia="仿宋_GB2312" w:hAnsi="仿宋_GB2312" w:cs="仿宋_GB2312" w:hint="eastAsia"/>
                <w:szCs w:val="21"/>
              </w:rPr>
              <w:t>个工作日。</w:t>
            </w:r>
          </w:p>
        </w:tc>
        <w:tc>
          <w:tcPr>
            <w:tcW w:w="1312" w:type="dxa"/>
            <w:vAlign w:val="center"/>
          </w:tcPr>
          <w:p w14:paraId="3F4434D4"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lastRenderedPageBreak/>
              <w:t>■中国政府采购网及其</w:t>
            </w:r>
            <w:r>
              <w:rPr>
                <w:rFonts w:ascii="仿宋_GB2312" w:eastAsia="仿宋_GB2312" w:hAnsi="仿宋_GB2312" w:cs="仿宋_GB2312" w:hint="eastAsia"/>
                <w:szCs w:val="21"/>
              </w:rPr>
              <w:lastRenderedPageBreak/>
              <w:t>地方分网</w:t>
            </w:r>
            <w:r>
              <w:rPr>
                <w:rFonts w:ascii="仿宋_GB2312" w:eastAsia="仿宋_GB2312" w:hAnsi="仿宋_GB2312" w:cs="仿宋_GB2312" w:hint="eastAsia"/>
                <w:szCs w:val="21"/>
              </w:rPr>
              <w:br/>
            </w:r>
            <w:r>
              <w:rPr>
                <w:rFonts w:ascii="仿宋_GB2312" w:eastAsia="仿宋_GB2312" w:hAnsi="仿宋_GB2312" w:cs="仿宋_GB2312" w:hint="eastAsia"/>
                <w:szCs w:val="21"/>
              </w:rPr>
              <w:t>■省级（含计划单列市）财政部门指定的媒体</w:t>
            </w:r>
            <w:r>
              <w:rPr>
                <w:rFonts w:ascii="仿宋_GB2312" w:eastAsia="仿宋_GB2312" w:hAnsi="仿宋_GB2312" w:cs="仿宋_GB2312" w:hint="eastAsia"/>
                <w:szCs w:val="21"/>
              </w:rPr>
              <w:br/>
            </w:r>
            <w:r>
              <w:rPr>
                <w:rFonts w:ascii="仿宋_GB2312" w:eastAsia="仿宋_GB2312" w:hAnsi="仿宋_GB2312" w:cs="仿宋_GB2312" w:hint="eastAsia"/>
                <w:szCs w:val="21"/>
              </w:rPr>
              <w:t>■《中国财经报》（《中国政府采购报》）</w:t>
            </w:r>
            <w:r>
              <w:rPr>
                <w:rFonts w:ascii="仿宋_GB2312" w:eastAsia="仿宋_GB2312" w:hAnsi="仿宋_GB2312" w:cs="仿宋_GB2312" w:hint="eastAsia"/>
                <w:szCs w:val="21"/>
              </w:rPr>
              <w:br/>
            </w:r>
            <w:r>
              <w:rPr>
                <w:rFonts w:ascii="仿宋_GB2312" w:eastAsia="仿宋_GB2312" w:hAnsi="仿宋_GB2312" w:cs="仿宋_GB2312" w:hint="eastAsia"/>
                <w:szCs w:val="21"/>
              </w:rPr>
              <w:t>■《中国政府采购杂志》</w:t>
            </w:r>
            <w:r>
              <w:rPr>
                <w:rFonts w:ascii="仿宋_GB2312" w:eastAsia="仿宋_GB2312" w:hAnsi="仿宋_GB2312" w:cs="仿宋_GB2312" w:hint="eastAsia"/>
                <w:szCs w:val="21"/>
              </w:rPr>
              <w:br/>
            </w:r>
            <w:r>
              <w:rPr>
                <w:rFonts w:ascii="仿宋_GB2312" w:eastAsia="仿宋_GB2312" w:hAnsi="仿宋_GB2312" w:cs="仿宋_GB2312" w:hint="eastAsia"/>
                <w:szCs w:val="21"/>
              </w:rPr>
              <w:t>■《中国财政杂志》</w:t>
            </w:r>
          </w:p>
        </w:tc>
        <w:tc>
          <w:tcPr>
            <w:tcW w:w="1394" w:type="dxa"/>
            <w:vAlign w:val="center"/>
          </w:tcPr>
          <w:p w14:paraId="36AB88C6"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lastRenderedPageBreak/>
              <w:t>采购人或者其委托的采</w:t>
            </w:r>
            <w:r>
              <w:rPr>
                <w:rFonts w:ascii="仿宋_GB2312" w:eastAsia="仿宋_GB2312" w:hAnsi="仿宋_GB2312" w:cs="仿宋_GB2312" w:hint="eastAsia"/>
                <w:szCs w:val="21"/>
              </w:rPr>
              <w:lastRenderedPageBreak/>
              <w:t>购代理机构</w:t>
            </w:r>
          </w:p>
        </w:tc>
        <w:tc>
          <w:tcPr>
            <w:tcW w:w="750" w:type="dxa"/>
            <w:vAlign w:val="center"/>
          </w:tcPr>
          <w:p w14:paraId="6DAAF303"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lastRenderedPageBreak/>
              <w:t>√</w:t>
            </w:r>
          </w:p>
        </w:tc>
        <w:tc>
          <w:tcPr>
            <w:tcW w:w="810" w:type="dxa"/>
            <w:vAlign w:val="center"/>
          </w:tcPr>
          <w:p w14:paraId="5239A72F" w14:textId="77777777" w:rsidR="001C3B9F" w:rsidRDefault="001C3B9F">
            <w:pPr>
              <w:spacing w:line="300" w:lineRule="exact"/>
              <w:jc w:val="left"/>
              <w:rPr>
                <w:rFonts w:ascii="仿宋_GB2312" w:eastAsia="仿宋_GB2312" w:hAnsi="仿宋_GB2312" w:cs="仿宋_GB2312"/>
                <w:szCs w:val="21"/>
              </w:rPr>
            </w:pPr>
          </w:p>
        </w:tc>
        <w:tc>
          <w:tcPr>
            <w:tcW w:w="600" w:type="dxa"/>
            <w:vAlign w:val="center"/>
          </w:tcPr>
          <w:p w14:paraId="08CFA1E6"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p>
        </w:tc>
        <w:tc>
          <w:tcPr>
            <w:tcW w:w="675" w:type="dxa"/>
            <w:vAlign w:val="center"/>
          </w:tcPr>
          <w:p w14:paraId="2082B6A5" w14:textId="77777777" w:rsidR="001C3B9F" w:rsidRDefault="001C3B9F">
            <w:pPr>
              <w:spacing w:line="300" w:lineRule="exact"/>
              <w:jc w:val="left"/>
              <w:rPr>
                <w:rFonts w:ascii="仿宋_GB2312" w:eastAsia="仿宋_GB2312" w:hAnsi="仿宋_GB2312" w:cs="仿宋_GB2312"/>
                <w:szCs w:val="21"/>
              </w:rPr>
            </w:pPr>
          </w:p>
        </w:tc>
        <w:tc>
          <w:tcPr>
            <w:tcW w:w="493" w:type="dxa"/>
            <w:vAlign w:val="center"/>
          </w:tcPr>
          <w:p w14:paraId="51A5935C"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p>
        </w:tc>
        <w:tc>
          <w:tcPr>
            <w:tcW w:w="657" w:type="dxa"/>
            <w:vAlign w:val="center"/>
          </w:tcPr>
          <w:p w14:paraId="58130BD5" w14:textId="77777777" w:rsidR="001C3B9F" w:rsidRDefault="001C3B9F">
            <w:pPr>
              <w:spacing w:line="300" w:lineRule="exact"/>
              <w:jc w:val="left"/>
              <w:rPr>
                <w:rFonts w:ascii="仿宋_GB2312" w:eastAsia="仿宋_GB2312" w:hAnsi="仿宋_GB2312" w:cs="仿宋_GB2312"/>
                <w:szCs w:val="21"/>
              </w:rPr>
            </w:pPr>
          </w:p>
        </w:tc>
      </w:tr>
      <w:tr w:rsidR="001C3B9F" w14:paraId="1537AA04" w14:textId="77777777">
        <w:tc>
          <w:tcPr>
            <w:tcW w:w="607" w:type="dxa"/>
            <w:vAlign w:val="center"/>
          </w:tcPr>
          <w:p w14:paraId="0E1EC230"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15</w:t>
            </w:r>
          </w:p>
        </w:tc>
        <w:tc>
          <w:tcPr>
            <w:tcW w:w="773" w:type="dxa"/>
            <w:vAlign w:val="center"/>
          </w:tcPr>
          <w:p w14:paraId="4D0C5B51"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 xml:space="preserve">政府采购信息　</w:t>
            </w:r>
          </w:p>
        </w:tc>
        <w:tc>
          <w:tcPr>
            <w:tcW w:w="716" w:type="dxa"/>
            <w:vAlign w:val="center"/>
          </w:tcPr>
          <w:p w14:paraId="6E180EE3"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采购项目预算金额</w:t>
            </w:r>
          </w:p>
        </w:tc>
        <w:tc>
          <w:tcPr>
            <w:tcW w:w="2305" w:type="dxa"/>
            <w:vAlign w:val="center"/>
          </w:tcPr>
          <w:p w14:paraId="2BFFF9DA"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采购项目的预算金额以财政部门批复的部门预算中的政府采购预算为依据；对于部门预算批复前进行采购的项目，以预算“二上数”中的政府采购预算为依据。对于部门预算</w:t>
            </w:r>
            <w:r>
              <w:rPr>
                <w:rFonts w:ascii="仿宋_GB2312" w:eastAsia="仿宋_GB2312" w:hAnsi="仿宋_GB2312" w:cs="仿宋_GB2312" w:hint="eastAsia"/>
                <w:szCs w:val="21"/>
              </w:rPr>
              <w:lastRenderedPageBreak/>
              <w:t>已列明具体采购项目的，按照部门预算中具体采购项目的预算金额公开；部门预算未列明采购项目的，应当根据工作实际对部门预算进行分解，按照分解后的具体采购项目预算金额公开。对于部门预算分年度安排但不宜按年度拆分的采购项目，应当公开采购项目的采购年限、概算总金额和当年安排数。</w:t>
            </w:r>
          </w:p>
        </w:tc>
        <w:tc>
          <w:tcPr>
            <w:tcW w:w="1875" w:type="dxa"/>
            <w:vAlign w:val="center"/>
          </w:tcPr>
          <w:p w14:paraId="1620DC84"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lastRenderedPageBreak/>
              <w:t>《国务院办公厅关于推进公共资源配置领域政府信息公开的意见》、《财政部关于做好政府采购信息公开</w:t>
            </w:r>
            <w:r>
              <w:rPr>
                <w:rFonts w:ascii="仿宋_GB2312" w:eastAsia="仿宋_GB2312" w:hAnsi="仿宋_GB2312" w:cs="仿宋_GB2312" w:hint="eastAsia"/>
                <w:szCs w:val="21"/>
              </w:rPr>
              <w:t>工作的通知》</w:t>
            </w:r>
          </w:p>
        </w:tc>
        <w:tc>
          <w:tcPr>
            <w:tcW w:w="1455" w:type="dxa"/>
            <w:vAlign w:val="center"/>
          </w:tcPr>
          <w:p w14:paraId="05B86FE6"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随采购公告、采购文件公开</w:t>
            </w:r>
          </w:p>
        </w:tc>
        <w:tc>
          <w:tcPr>
            <w:tcW w:w="1312" w:type="dxa"/>
            <w:vAlign w:val="center"/>
          </w:tcPr>
          <w:p w14:paraId="0FA98A06"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■公共资源交易平台</w:t>
            </w:r>
          </w:p>
        </w:tc>
        <w:tc>
          <w:tcPr>
            <w:tcW w:w="1394" w:type="dxa"/>
            <w:vAlign w:val="center"/>
          </w:tcPr>
          <w:p w14:paraId="7620B5E2"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采购人或者其委托的采购代理机构</w:t>
            </w:r>
          </w:p>
        </w:tc>
        <w:tc>
          <w:tcPr>
            <w:tcW w:w="750" w:type="dxa"/>
            <w:vAlign w:val="center"/>
          </w:tcPr>
          <w:p w14:paraId="5FEE97A9"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p>
        </w:tc>
        <w:tc>
          <w:tcPr>
            <w:tcW w:w="810" w:type="dxa"/>
            <w:vAlign w:val="center"/>
          </w:tcPr>
          <w:p w14:paraId="5F3D1246" w14:textId="77777777" w:rsidR="001C3B9F" w:rsidRDefault="001C3B9F">
            <w:pPr>
              <w:spacing w:line="300" w:lineRule="exact"/>
              <w:jc w:val="left"/>
              <w:rPr>
                <w:rFonts w:ascii="仿宋_GB2312" w:eastAsia="仿宋_GB2312" w:hAnsi="仿宋_GB2312" w:cs="仿宋_GB2312"/>
                <w:szCs w:val="21"/>
              </w:rPr>
            </w:pPr>
          </w:p>
        </w:tc>
        <w:tc>
          <w:tcPr>
            <w:tcW w:w="600" w:type="dxa"/>
            <w:vAlign w:val="center"/>
          </w:tcPr>
          <w:p w14:paraId="44F2E624"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p>
        </w:tc>
        <w:tc>
          <w:tcPr>
            <w:tcW w:w="675" w:type="dxa"/>
            <w:vAlign w:val="center"/>
          </w:tcPr>
          <w:p w14:paraId="3573BD55" w14:textId="77777777" w:rsidR="001C3B9F" w:rsidRDefault="001C3B9F">
            <w:pPr>
              <w:spacing w:line="300" w:lineRule="exact"/>
              <w:jc w:val="left"/>
              <w:rPr>
                <w:rFonts w:ascii="仿宋_GB2312" w:eastAsia="仿宋_GB2312" w:hAnsi="仿宋_GB2312" w:cs="仿宋_GB2312"/>
                <w:szCs w:val="21"/>
              </w:rPr>
            </w:pPr>
          </w:p>
        </w:tc>
        <w:tc>
          <w:tcPr>
            <w:tcW w:w="493" w:type="dxa"/>
            <w:vAlign w:val="center"/>
          </w:tcPr>
          <w:p w14:paraId="34333FF2"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p>
        </w:tc>
        <w:tc>
          <w:tcPr>
            <w:tcW w:w="657" w:type="dxa"/>
            <w:vAlign w:val="center"/>
          </w:tcPr>
          <w:p w14:paraId="2D28E721" w14:textId="77777777" w:rsidR="001C3B9F" w:rsidRDefault="001C3B9F">
            <w:pPr>
              <w:spacing w:line="300" w:lineRule="exact"/>
              <w:jc w:val="left"/>
              <w:rPr>
                <w:rFonts w:ascii="仿宋_GB2312" w:eastAsia="仿宋_GB2312" w:hAnsi="仿宋_GB2312" w:cs="仿宋_GB2312"/>
                <w:szCs w:val="21"/>
              </w:rPr>
            </w:pPr>
          </w:p>
        </w:tc>
      </w:tr>
      <w:tr w:rsidR="001C3B9F" w14:paraId="0698177F" w14:textId="77777777">
        <w:tc>
          <w:tcPr>
            <w:tcW w:w="607" w:type="dxa"/>
            <w:vAlign w:val="center"/>
          </w:tcPr>
          <w:p w14:paraId="13822ACE"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16</w:t>
            </w:r>
          </w:p>
        </w:tc>
        <w:tc>
          <w:tcPr>
            <w:tcW w:w="773" w:type="dxa"/>
            <w:vAlign w:val="center"/>
          </w:tcPr>
          <w:p w14:paraId="03B0E207"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 xml:space="preserve">政府采购信息　</w:t>
            </w:r>
          </w:p>
        </w:tc>
        <w:tc>
          <w:tcPr>
            <w:tcW w:w="716" w:type="dxa"/>
            <w:vAlign w:val="center"/>
          </w:tcPr>
          <w:p w14:paraId="33DBDB12"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采购文件</w:t>
            </w:r>
          </w:p>
        </w:tc>
        <w:tc>
          <w:tcPr>
            <w:tcW w:w="2305" w:type="dxa"/>
            <w:vAlign w:val="center"/>
          </w:tcPr>
          <w:p w14:paraId="147001AE"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招标文件、竞争性谈判文件、竞争性磋商文件和询价通知书。</w:t>
            </w:r>
          </w:p>
        </w:tc>
        <w:tc>
          <w:tcPr>
            <w:tcW w:w="1875" w:type="dxa"/>
            <w:vAlign w:val="center"/>
          </w:tcPr>
          <w:p w14:paraId="27FD3645"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《国务院办公厅关于推进公共资源配置领域政府信息公开的意见》、《财政部关于做好政府采购信息公开工作的通知》</w:t>
            </w:r>
          </w:p>
        </w:tc>
        <w:tc>
          <w:tcPr>
            <w:tcW w:w="1455" w:type="dxa"/>
            <w:vAlign w:val="center"/>
          </w:tcPr>
          <w:p w14:paraId="3817C88A"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随中标、成交结果同时公告。中标、成交结果公告前采购文件已公告的，不再重复公告</w:t>
            </w:r>
          </w:p>
        </w:tc>
        <w:tc>
          <w:tcPr>
            <w:tcW w:w="1312" w:type="dxa"/>
            <w:vAlign w:val="center"/>
          </w:tcPr>
          <w:p w14:paraId="037516F3"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■中国政府采购网及其地方分网</w:t>
            </w:r>
            <w:r>
              <w:rPr>
                <w:rFonts w:ascii="仿宋_GB2312" w:eastAsia="仿宋_GB2312" w:hAnsi="仿宋_GB2312" w:cs="仿宋_GB2312" w:hint="eastAsia"/>
                <w:szCs w:val="21"/>
              </w:rPr>
              <w:br/>
            </w:r>
            <w:r>
              <w:rPr>
                <w:rFonts w:ascii="仿宋_GB2312" w:eastAsia="仿宋_GB2312" w:hAnsi="仿宋_GB2312" w:cs="仿宋_GB2312" w:hint="eastAsia"/>
                <w:szCs w:val="21"/>
              </w:rPr>
              <w:t>■省级（含计划单列市）财政部门指定的媒体</w:t>
            </w:r>
            <w:r>
              <w:rPr>
                <w:rFonts w:ascii="仿宋_GB2312" w:eastAsia="仿宋_GB2312" w:hAnsi="仿宋_GB2312" w:cs="仿宋_GB2312" w:hint="eastAsia"/>
                <w:szCs w:val="21"/>
              </w:rPr>
              <w:br/>
            </w:r>
            <w:r>
              <w:rPr>
                <w:rFonts w:ascii="仿宋_GB2312" w:eastAsia="仿宋_GB2312" w:hAnsi="仿宋_GB2312" w:cs="仿宋_GB2312" w:hint="eastAsia"/>
                <w:szCs w:val="21"/>
              </w:rPr>
              <w:t>■《中国财</w:t>
            </w:r>
            <w:r>
              <w:rPr>
                <w:rFonts w:ascii="仿宋_GB2312" w:eastAsia="仿宋_GB2312" w:hAnsi="仿宋_GB2312" w:cs="仿宋_GB2312" w:hint="eastAsia"/>
                <w:szCs w:val="21"/>
              </w:rPr>
              <w:lastRenderedPageBreak/>
              <w:t>经报》（《中国政府采购报》）</w:t>
            </w:r>
            <w:r>
              <w:rPr>
                <w:rFonts w:ascii="仿宋_GB2312" w:eastAsia="仿宋_GB2312" w:hAnsi="仿宋_GB2312" w:cs="仿宋_GB2312" w:hint="eastAsia"/>
                <w:szCs w:val="21"/>
              </w:rPr>
              <w:br/>
            </w:r>
            <w:r>
              <w:rPr>
                <w:rFonts w:ascii="仿宋_GB2312" w:eastAsia="仿宋_GB2312" w:hAnsi="仿宋_GB2312" w:cs="仿宋_GB2312" w:hint="eastAsia"/>
                <w:szCs w:val="21"/>
              </w:rPr>
              <w:t>■《中国政府采购杂志》</w:t>
            </w:r>
            <w:r>
              <w:rPr>
                <w:rFonts w:ascii="仿宋_GB2312" w:eastAsia="仿宋_GB2312" w:hAnsi="仿宋_GB2312" w:cs="仿宋_GB2312" w:hint="eastAsia"/>
                <w:szCs w:val="21"/>
              </w:rPr>
              <w:br/>
            </w:r>
            <w:r>
              <w:rPr>
                <w:rFonts w:ascii="仿宋_GB2312" w:eastAsia="仿宋_GB2312" w:hAnsi="仿宋_GB2312" w:cs="仿宋_GB2312" w:hint="eastAsia"/>
                <w:szCs w:val="21"/>
              </w:rPr>
              <w:t>■《中国财政杂志》</w:t>
            </w:r>
            <w:r>
              <w:rPr>
                <w:rFonts w:ascii="仿宋_GB2312" w:eastAsia="仿宋_GB2312" w:hAnsi="仿宋_GB2312" w:cs="仿宋_GB2312" w:hint="eastAsia"/>
                <w:szCs w:val="21"/>
              </w:rPr>
              <w:br/>
            </w:r>
            <w:r>
              <w:rPr>
                <w:rFonts w:ascii="仿宋_GB2312" w:eastAsia="仿宋_GB2312" w:hAnsi="仿宋_GB2312" w:cs="仿宋_GB2312" w:hint="eastAsia"/>
                <w:szCs w:val="21"/>
              </w:rPr>
              <w:t>■公共资源交易平台</w:t>
            </w:r>
          </w:p>
        </w:tc>
        <w:tc>
          <w:tcPr>
            <w:tcW w:w="1394" w:type="dxa"/>
            <w:vAlign w:val="center"/>
          </w:tcPr>
          <w:p w14:paraId="3DFE2053"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lastRenderedPageBreak/>
              <w:t>采购人或者其委托的采购代理机构</w:t>
            </w:r>
          </w:p>
        </w:tc>
        <w:tc>
          <w:tcPr>
            <w:tcW w:w="750" w:type="dxa"/>
            <w:vAlign w:val="center"/>
          </w:tcPr>
          <w:p w14:paraId="592AE4E5"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p>
        </w:tc>
        <w:tc>
          <w:tcPr>
            <w:tcW w:w="810" w:type="dxa"/>
            <w:vAlign w:val="center"/>
          </w:tcPr>
          <w:p w14:paraId="5D9C0FBD" w14:textId="77777777" w:rsidR="001C3B9F" w:rsidRDefault="001C3B9F">
            <w:pPr>
              <w:spacing w:line="300" w:lineRule="exact"/>
              <w:jc w:val="left"/>
              <w:rPr>
                <w:rFonts w:ascii="仿宋_GB2312" w:eastAsia="仿宋_GB2312" w:hAnsi="仿宋_GB2312" w:cs="仿宋_GB2312"/>
                <w:szCs w:val="21"/>
              </w:rPr>
            </w:pPr>
          </w:p>
        </w:tc>
        <w:tc>
          <w:tcPr>
            <w:tcW w:w="600" w:type="dxa"/>
            <w:vAlign w:val="center"/>
          </w:tcPr>
          <w:p w14:paraId="4714AABD"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p>
        </w:tc>
        <w:tc>
          <w:tcPr>
            <w:tcW w:w="675" w:type="dxa"/>
            <w:vAlign w:val="center"/>
          </w:tcPr>
          <w:p w14:paraId="7EE6EFC5" w14:textId="77777777" w:rsidR="001C3B9F" w:rsidRDefault="001C3B9F">
            <w:pPr>
              <w:spacing w:line="300" w:lineRule="exact"/>
              <w:jc w:val="left"/>
              <w:rPr>
                <w:rFonts w:ascii="仿宋_GB2312" w:eastAsia="仿宋_GB2312" w:hAnsi="仿宋_GB2312" w:cs="仿宋_GB2312"/>
                <w:szCs w:val="21"/>
              </w:rPr>
            </w:pPr>
          </w:p>
        </w:tc>
        <w:tc>
          <w:tcPr>
            <w:tcW w:w="493" w:type="dxa"/>
            <w:vAlign w:val="center"/>
          </w:tcPr>
          <w:p w14:paraId="7C8953F8"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p>
        </w:tc>
        <w:tc>
          <w:tcPr>
            <w:tcW w:w="657" w:type="dxa"/>
            <w:vAlign w:val="center"/>
          </w:tcPr>
          <w:p w14:paraId="3B675797" w14:textId="77777777" w:rsidR="001C3B9F" w:rsidRDefault="001C3B9F">
            <w:pPr>
              <w:spacing w:line="300" w:lineRule="exact"/>
              <w:jc w:val="left"/>
              <w:rPr>
                <w:rFonts w:ascii="仿宋_GB2312" w:eastAsia="仿宋_GB2312" w:hAnsi="仿宋_GB2312" w:cs="仿宋_GB2312"/>
                <w:szCs w:val="21"/>
              </w:rPr>
            </w:pPr>
          </w:p>
        </w:tc>
      </w:tr>
      <w:tr w:rsidR="001C3B9F" w14:paraId="1F54887F" w14:textId="77777777">
        <w:tc>
          <w:tcPr>
            <w:tcW w:w="607" w:type="dxa"/>
            <w:vAlign w:val="center"/>
          </w:tcPr>
          <w:p w14:paraId="13CA1C3C"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17</w:t>
            </w:r>
          </w:p>
        </w:tc>
        <w:tc>
          <w:tcPr>
            <w:tcW w:w="773" w:type="dxa"/>
            <w:vAlign w:val="center"/>
          </w:tcPr>
          <w:p w14:paraId="4BA9ED02"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 xml:space="preserve">政府采购信息　</w:t>
            </w:r>
          </w:p>
        </w:tc>
        <w:tc>
          <w:tcPr>
            <w:tcW w:w="716" w:type="dxa"/>
            <w:vAlign w:val="center"/>
          </w:tcPr>
          <w:p w14:paraId="50F63CF1"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采购信息更正公告</w:t>
            </w:r>
          </w:p>
        </w:tc>
        <w:tc>
          <w:tcPr>
            <w:tcW w:w="2305" w:type="dxa"/>
            <w:vAlign w:val="center"/>
          </w:tcPr>
          <w:p w14:paraId="118CD3E1"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采购人和采购代理机构名称、地址、联系方式；原公告的采购项目名称及首次公告日期；更正事项、内容及日期；采购项目联系人和电话。</w:t>
            </w:r>
          </w:p>
        </w:tc>
        <w:tc>
          <w:tcPr>
            <w:tcW w:w="1875" w:type="dxa"/>
            <w:vAlign w:val="center"/>
          </w:tcPr>
          <w:p w14:paraId="62A9088C"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《国务院办公厅关于推进公共资源配置领域政府信息公开的意见》、《财政部关于做好政府采购信息公开工作的通知》</w:t>
            </w:r>
          </w:p>
        </w:tc>
        <w:tc>
          <w:tcPr>
            <w:tcW w:w="1455" w:type="dxa"/>
            <w:vAlign w:val="center"/>
          </w:tcPr>
          <w:p w14:paraId="09B9CA57"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投标截止时间至少</w:t>
            </w:r>
            <w:r>
              <w:rPr>
                <w:rFonts w:ascii="仿宋_GB2312" w:eastAsia="仿宋_GB2312" w:hAnsi="仿宋_GB2312" w:cs="仿宋_GB2312" w:hint="eastAsia"/>
                <w:szCs w:val="21"/>
              </w:rPr>
              <w:t>15</w:t>
            </w:r>
            <w:r>
              <w:rPr>
                <w:rFonts w:ascii="仿宋_GB2312" w:eastAsia="仿宋_GB2312" w:hAnsi="仿宋_GB2312" w:cs="仿宋_GB2312" w:hint="eastAsia"/>
                <w:szCs w:val="21"/>
              </w:rPr>
              <w:t>日前、提交资格预审申请文件截止时间至少</w:t>
            </w:r>
            <w:r>
              <w:rPr>
                <w:rFonts w:ascii="仿宋_GB2312" w:eastAsia="仿宋_GB2312" w:hAnsi="仿宋_GB2312" w:cs="仿宋_GB2312" w:hint="eastAsia"/>
                <w:szCs w:val="21"/>
              </w:rPr>
              <w:t>3</w:t>
            </w:r>
            <w:r>
              <w:rPr>
                <w:rFonts w:ascii="仿宋_GB2312" w:eastAsia="仿宋_GB2312" w:hAnsi="仿宋_GB2312" w:cs="仿宋_GB2312" w:hint="eastAsia"/>
                <w:szCs w:val="21"/>
              </w:rPr>
              <w:t>日前，或者提交首次响应文件截止之日</w:t>
            </w:r>
            <w:r>
              <w:rPr>
                <w:rFonts w:ascii="仿宋_GB2312" w:eastAsia="仿宋_GB2312" w:hAnsi="仿宋_GB2312" w:cs="仿宋_GB2312" w:hint="eastAsia"/>
                <w:szCs w:val="21"/>
              </w:rPr>
              <w:t>3</w:t>
            </w:r>
            <w:r>
              <w:rPr>
                <w:rFonts w:ascii="仿宋_GB2312" w:eastAsia="仿宋_GB2312" w:hAnsi="仿宋_GB2312" w:cs="仿宋_GB2312" w:hint="eastAsia"/>
                <w:szCs w:val="21"/>
              </w:rPr>
              <w:t>个工作日前</w:t>
            </w:r>
          </w:p>
        </w:tc>
        <w:tc>
          <w:tcPr>
            <w:tcW w:w="1312" w:type="dxa"/>
            <w:vAlign w:val="center"/>
          </w:tcPr>
          <w:p w14:paraId="3794192A"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■中国政府采购网及其地方分网</w:t>
            </w:r>
            <w:r>
              <w:rPr>
                <w:rFonts w:ascii="仿宋_GB2312" w:eastAsia="仿宋_GB2312" w:hAnsi="仿宋_GB2312" w:cs="仿宋_GB2312" w:hint="eastAsia"/>
                <w:szCs w:val="21"/>
              </w:rPr>
              <w:br/>
            </w:r>
            <w:r>
              <w:rPr>
                <w:rFonts w:ascii="仿宋_GB2312" w:eastAsia="仿宋_GB2312" w:hAnsi="仿宋_GB2312" w:cs="仿宋_GB2312" w:hint="eastAsia"/>
                <w:szCs w:val="21"/>
              </w:rPr>
              <w:t>■省级（含计划单列市）财政部门指定的媒体</w:t>
            </w:r>
            <w:r>
              <w:rPr>
                <w:rFonts w:ascii="仿宋_GB2312" w:eastAsia="仿宋_GB2312" w:hAnsi="仿宋_GB2312" w:cs="仿宋_GB2312" w:hint="eastAsia"/>
                <w:szCs w:val="21"/>
              </w:rPr>
              <w:br/>
            </w:r>
            <w:r>
              <w:rPr>
                <w:rFonts w:ascii="仿宋_GB2312" w:eastAsia="仿宋_GB2312" w:hAnsi="仿宋_GB2312" w:cs="仿宋_GB2312" w:hint="eastAsia"/>
                <w:szCs w:val="21"/>
              </w:rPr>
              <w:t>■《中国财经报》（《中国政府采购报》）</w:t>
            </w:r>
            <w:r>
              <w:rPr>
                <w:rFonts w:ascii="仿宋_GB2312" w:eastAsia="仿宋_GB2312" w:hAnsi="仿宋_GB2312" w:cs="仿宋_GB2312" w:hint="eastAsia"/>
                <w:szCs w:val="21"/>
              </w:rPr>
              <w:br/>
            </w:r>
            <w:r>
              <w:rPr>
                <w:rFonts w:ascii="仿宋_GB2312" w:eastAsia="仿宋_GB2312" w:hAnsi="仿宋_GB2312" w:cs="仿宋_GB2312" w:hint="eastAsia"/>
                <w:szCs w:val="21"/>
              </w:rPr>
              <w:t>■《中国政</w:t>
            </w:r>
            <w:r>
              <w:rPr>
                <w:rFonts w:ascii="仿宋_GB2312" w:eastAsia="仿宋_GB2312" w:hAnsi="仿宋_GB2312" w:cs="仿宋_GB2312" w:hint="eastAsia"/>
                <w:szCs w:val="21"/>
              </w:rPr>
              <w:lastRenderedPageBreak/>
              <w:t>府采购杂志》</w:t>
            </w:r>
            <w:r>
              <w:rPr>
                <w:rFonts w:ascii="仿宋_GB2312" w:eastAsia="仿宋_GB2312" w:hAnsi="仿宋_GB2312" w:cs="仿宋_GB2312" w:hint="eastAsia"/>
                <w:szCs w:val="21"/>
              </w:rPr>
              <w:br/>
            </w:r>
            <w:r>
              <w:rPr>
                <w:rFonts w:ascii="仿宋_GB2312" w:eastAsia="仿宋_GB2312" w:hAnsi="仿宋_GB2312" w:cs="仿宋_GB2312" w:hint="eastAsia"/>
                <w:szCs w:val="21"/>
              </w:rPr>
              <w:t>■《中国财政杂志》</w:t>
            </w:r>
            <w:r>
              <w:rPr>
                <w:rFonts w:ascii="仿宋_GB2312" w:eastAsia="仿宋_GB2312" w:hAnsi="仿宋_GB2312" w:cs="仿宋_GB2312" w:hint="eastAsia"/>
                <w:szCs w:val="21"/>
              </w:rPr>
              <w:br/>
            </w:r>
            <w:r>
              <w:rPr>
                <w:rFonts w:ascii="仿宋_GB2312" w:eastAsia="仿宋_GB2312" w:hAnsi="仿宋_GB2312" w:cs="仿宋_GB2312" w:hint="eastAsia"/>
                <w:szCs w:val="21"/>
              </w:rPr>
              <w:t>■公共资源交易平台</w:t>
            </w:r>
          </w:p>
        </w:tc>
        <w:tc>
          <w:tcPr>
            <w:tcW w:w="1394" w:type="dxa"/>
            <w:vAlign w:val="center"/>
          </w:tcPr>
          <w:p w14:paraId="47962484"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lastRenderedPageBreak/>
              <w:t>采购人或者其委托的采购代理机构</w:t>
            </w:r>
          </w:p>
        </w:tc>
        <w:tc>
          <w:tcPr>
            <w:tcW w:w="750" w:type="dxa"/>
            <w:vAlign w:val="center"/>
          </w:tcPr>
          <w:p w14:paraId="6603C7FF"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p>
        </w:tc>
        <w:tc>
          <w:tcPr>
            <w:tcW w:w="810" w:type="dxa"/>
            <w:vAlign w:val="center"/>
          </w:tcPr>
          <w:p w14:paraId="3A1C7EFE" w14:textId="77777777" w:rsidR="001C3B9F" w:rsidRDefault="001C3B9F">
            <w:pPr>
              <w:spacing w:line="300" w:lineRule="exact"/>
              <w:jc w:val="left"/>
              <w:rPr>
                <w:rFonts w:ascii="仿宋_GB2312" w:eastAsia="仿宋_GB2312" w:hAnsi="仿宋_GB2312" w:cs="仿宋_GB2312"/>
                <w:szCs w:val="21"/>
              </w:rPr>
            </w:pPr>
          </w:p>
        </w:tc>
        <w:tc>
          <w:tcPr>
            <w:tcW w:w="600" w:type="dxa"/>
            <w:vAlign w:val="center"/>
          </w:tcPr>
          <w:p w14:paraId="7240ABB0"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p>
        </w:tc>
        <w:tc>
          <w:tcPr>
            <w:tcW w:w="675" w:type="dxa"/>
            <w:vAlign w:val="center"/>
          </w:tcPr>
          <w:p w14:paraId="360781D7" w14:textId="77777777" w:rsidR="001C3B9F" w:rsidRDefault="001C3B9F">
            <w:pPr>
              <w:spacing w:line="300" w:lineRule="exact"/>
              <w:jc w:val="left"/>
              <w:rPr>
                <w:rFonts w:ascii="仿宋_GB2312" w:eastAsia="仿宋_GB2312" w:hAnsi="仿宋_GB2312" w:cs="仿宋_GB2312"/>
                <w:szCs w:val="21"/>
              </w:rPr>
            </w:pPr>
          </w:p>
        </w:tc>
        <w:tc>
          <w:tcPr>
            <w:tcW w:w="493" w:type="dxa"/>
            <w:vAlign w:val="center"/>
          </w:tcPr>
          <w:p w14:paraId="590CD52B"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p>
        </w:tc>
        <w:tc>
          <w:tcPr>
            <w:tcW w:w="657" w:type="dxa"/>
            <w:vAlign w:val="center"/>
          </w:tcPr>
          <w:p w14:paraId="5C5AB813" w14:textId="77777777" w:rsidR="001C3B9F" w:rsidRDefault="001C3B9F">
            <w:pPr>
              <w:spacing w:line="300" w:lineRule="exact"/>
              <w:jc w:val="left"/>
              <w:rPr>
                <w:rFonts w:ascii="仿宋_GB2312" w:eastAsia="仿宋_GB2312" w:hAnsi="仿宋_GB2312" w:cs="仿宋_GB2312"/>
                <w:szCs w:val="21"/>
              </w:rPr>
            </w:pPr>
          </w:p>
        </w:tc>
      </w:tr>
      <w:tr w:rsidR="001C3B9F" w14:paraId="15E2EB70" w14:textId="77777777">
        <w:tc>
          <w:tcPr>
            <w:tcW w:w="607" w:type="dxa"/>
            <w:vAlign w:val="center"/>
          </w:tcPr>
          <w:p w14:paraId="09053094"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18</w:t>
            </w:r>
          </w:p>
        </w:tc>
        <w:tc>
          <w:tcPr>
            <w:tcW w:w="773" w:type="dxa"/>
            <w:vAlign w:val="center"/>
          </w:tcPr>
          <w:p w14:paraId="27255956"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 xml:space="preserve">政府采购信息　</w:t>
            </w:r>
          </w:p>
        </w:tc>
        <w:tc>
          <w:tcPr>
            <w:tcW w:w="716" w:type="dxa"/>
            <w:vAlign w:val="center"/>
          </w:tcPr>
          <w:p w14:paraId="5EE0FB3A"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单一来源公示</w:t>
            </w:r>
          </w:p>
        </w:tc>
        <w:tc>
          <w:tcPr>
            <w:tcW w:w="2305" w:type="dxa"/>
            <w:vAlign w:val="center"/>
          </w:tcPr>
          <w:p w14:paraId="7812C8BE"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采购人、采购项目名称；拟采购的货物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财政部门的联系地址、联系人和联系电话。</w:t>
            </w:r>
          </w:p>
        </w:tc>
        <w:tc>
          <w:tcPr>
            <w:tcW w:w="1875" w:type="dxa"/>
            <w:vAlign w:val="center"/>
          </w:tcPr>
          <w:p w14:paraId="03AC17B7"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《国务院办公厅关于推进公共资源配置领域政府信息公开的意见》、《财政部关于做好政府采购信息公开工作的通知》</w:t>
            </w:r>
          </w:p>
        </w:tc>
        <w:tc>
          <w:tcPr>
            <w:tcW w:w="1455" w:type="dxa"/>
            <w:vAlign w:val="center"/>
          </w:tcPr>
          <w:p w14:paraId="7C16702A"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及时公开，公示期限不得少于</w:t>
            </w:r>
            <w:r>
              <w:rPr>
                <w:rFonts w:ascii="仿宋_GB2312" w:eastAsia="仿宋_GB2312" w:hAnsi="仿宋_GB2312" w:cs="仿宋_GB2312" w:hint="eastAsia"/>
                <w:szCs w:val="21"/>
              </w:rPr>
              <w:t>5</w:t>
            </w:r>
            <w:r>
              <w:rPr>
                <w:rFonts w:ascii="仿宋_GB2312" w:eastAsia="仿宋_GB2312" w:hAnsi="仿宋_GB2312" w:cs="仿宋_GB2312" w:hint="eastAsia"/>
                <w:szCs w:val="21"/>
              </w:rPr>
              <w:t>个工作日</w:t>
            </w:r>
          </w:p>
        </w:tc>
        <w:tc>
          <w:tcPr>
            <w:tcW w:w="1312" w:type="dxa"/>
            <w:vAlign w:val="center"/>
          </w:tcPr>
          <w:p w14:paraId="03D9ED4D"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■中国政府采购网及其地方分网</w:t>
            </w:r>
            <w:r>
              <w:rPr>
                <w:rFonts w:ascii="仿宋_GB2312" w:eastAsia="仿宋_GB2312" w:hAnsi="仿宋_GB2312" w:cs="仿宋_GB2312" w:hint="eastAsia"/>
                <w:szCs w:val="21"/>
              </w:rPr>
              <w:br/>
            </w:r>
            <w:r>
              <w:rPr>
                <w:rFonts w:ascii="仿宋_GB2312" w:eastAsia="仿宋_GB2312" w:hAnsi="仿宋_GB2312" w:cs="仿宋_GB2312" w:hint="eastAsia"/>
                <w:szCs w:val="21"/>
              </w:rPr>
              <w:t>■省级（含计划单</w:t>
            </w:r>
            <w:r>
              <w:rPr>
                <w:rFonts w:ascii="仿宋_GB2312" w:eastAsia="仿宋_GB2312" w:hAnsi="仿宋_GB2312" w:cs="仿宋_GB2312" w:hint="eastAsia"/>
                <w:szCs w:val="21"/>
              </w:rPr>
              <w:t>列市）财政部门指定的媒体</w:t>
            </w:r>
            <w:r>
              <w:rPr>
                <w:rFonts w:ascii="仿宋_GB2312" w:eastAsia="仿宋_GB2312" w:hAnsi="仿宋_GB2312" w:cs="仿宋_GB2312" w:hint="eastAsia"/>
                <w:szCs w:val="21"/>
              </w:rPr>
              <w:br/>
            </w:r>
            <w:r>
              <w:rPr>
                <w:rFonts w:ascii="仿宋_GB2312" w:eastAsia="仿宋_GB2312" w:hAnsi="仿宋_GB2312" w:cs="仿宋_GB2312" w:hint="eastAsia"/>
                <w:szCs w:val="21"/>
              </w:rPr>
              <w:t>■《中国财经报》（《中国政府采购报》）</w:t>
            </w:r>
            <w:r>
              <w:rPr>
                <w:rFonts w:ascii="仿宋_GB2312" w:eastAsia="仿宋_GB2312" w:hAnsi="仿宋_GB2312" w:cs="仿宋_GB2312" w:hint="eastAsia"/>
                <w:szCs w:val="21"/>
              </w:rPr>
              <w:br/>
            </w:r>
            <w:r>
              <w:rPr>
                <w:rFonts w:ascii="仿宋_GB2312" w:eastAsia="仿宋_GB2312" w:hAnsi="仿宋_GB2312" w:cs="仿宋_GB2312" w:hint="eastAsia"/>
                <w:szCs w:val="21"/>
              </w:rPr>
              <w:t>■《中国政府采购杂志》</w:t>
            </w:r>
            <w:r>
              <w:rPr>
                <w:rFonts w:ascii="仿宋_GB2312" w:eastAsia="仿宋_GB2312" w:hAnsi="仿宋_GB2312" w:cs="仿宋_GB2312" w:hint="eastAsia"/>
                <w:szCs w:val="21"/>
              </w:rPr>
              <w:br/>
            </w:r>
            <w:r>
              <w:rPr>
                <w:rFonts w:ascii="仿宋_GB2312" w:eastAsia="仿宋_GB2312" w:hAnsi="仿宋_GB2312" w:cs="仿宋_GB2312" w:hint="eastAsia"/>
                <w:szCs w:val="21"/>
              </w:rPr>
              <w:t>■《中国财政杂志》</w:t>
            </w:r>
            <w:r>
              <w:rPr>
                <w:rFonts w:ascii="仿宋_GB2312" w:eastAsia="仿宋_GB2312" w:hAnsi="仿宋_GB2312" w:cs="仿宋_GB2312" w:hint="eastAsia"/>
                <w:szCs w:val="21"/>
              </w:rPr>
              <w:br/>
            </w:r>
            <w:r>
              <w:rPr>
                <w:rFonts w:ascii="仿宋_GB2312" w:eastAsia="仿宋_GB2312" w:hAnsi="仿宋_GB2312" w:cs="仿宋_GB2312" w:hint="eastAsia"/>
                <w:szCs w:val="21"/>
              </w:rPr>
              <w:lastRenderedPageBreak/>
              <w:t>■公共资源交易平台</w:t>
            </w:r>
          </w:p>
        </w:tc>
        <w:tc>
          <w:tcPr>
            <w:tcW w:w="1394" w:type="dxa"/>
            <w:vAlign w:val="center"/>
          </w:tcPr>
          <w:p w14:paraId="5A716821"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lastRenderedPageBreak/>
              <w:t>采购人或者其委托的采购代理机构</w:t>
            </w:r>
          </w:p>
        </w:tc>
        <w:tc>
          <w:tcPr>
            <w:tcW w:w="750" w:type="dxa"/>
            <w:vAlign w:val="center"/>
          </w:tcPr>
          <w:p w14:paraId="4BB4ACEE"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p>
        </w:tc>
        <w:tc>
          <w:tcPr>
            <w:tcW w:w="810" w:type="dxa"/>
            <w:vAlign w:val="center"/>
          </w:tcPr>
          <w:p w14:paraId="6D5AF25C" w14:textId="77777777" w:rsidR="001C3B9F" w:rsidRDefault="001C3B9F">
            <w:pPr>
              <w:spacing w:line="300" w:lineRule="exact"/>
              <w:jc w:val="left"/>
              <w:rPr>
                <w:rFonts w:ascii="仿宋_GB2312" w:eastAsia="仿宋_GB2312" w:hAnsi="仿宋_GB2312" w:cs="仿宋_GB2312"/>
                <w:szCs w:val="21"/>
              </w:rPr>
            </w:pPr>
          </w:p>
        </w:tc>
        <w:tc>
          <w:tcPr>
            <w:tcW w:w="600" w:type="dxa"/>
            <w:vAlign w:val="center"/>
          </w:tcPr>
          <w:p w14:paraId="5510B3B3"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p>
        </w:tc>
        <w:tc>
          <w:tcPr>
            <w:tcW w:w="675" w:type="dxa"/>
            <w:vAlign w:val="center"/>
          </w:tcPr>
          <w:p w14:paraId="7CCAB2AA" w14:textId="77777777" w:rsidR="001C3B9F" w:rsidRDefault="001C3B9F">
            <w:pPr>
              <w:spacing w:line="300" w:lineRule="exact"/>
              <w:jc w:val="left"/>
              <w:rPr>
                <w:rFonts w:ascii="仿宋_GB2312" w:eastAsia="仿宋_GB2312" w:hAnsi="仿宋_GB2312" w:cs="仿宋_GB2312"/>
                <w:szCs w:val="21"/>
              </w:rPr>
            </w:pPr>
          </w:p>
        </w:tc>
        <w:tc>
          <w:tcPr>
            <w:tcW w:w="493" w:type="dxa"/>
            <w:vAlign w:val="center"/>
          </w:tcPr>
          <w:p w14:paraId="07351F65"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p>
        </w:tc>
        <w:tc>
          <w:tcPr>
            <w:tcW w:w="657" w:type="dxa"/>
            <w:vAlign w:val="center"/>
          </w:tcPr>
          <w:p w14:paraId="1C020E15" w14:textId="77777777" w:rsidR="001C3B9F" w:rsidRDefault="001C3B9F">
            <w:pPr>
              <w:spacing w:line="300" w:lineRule="exact"/>
              <w:jc w:val="left"/>
              <w:rPr>
                <w:rFonts w:ascii="仿宋_GB2312" w:eastAsia="仿宋_GB2312" w:hAnsi="仿宋_GB2312" w:cs="仿宋_GB2312"/>
                <w:szCs w:val="21"/>
              </w:rPr>
            </w:pPr>
          </w:p>
        </w:tc>
      </w:tr>
      <w:tr w:rsidR="001C3B9F" w14:paraId="18662062" w14:textId="77777777">
        <w:tc>
          <w:tcPr>
            <w:tcW w:w="607" w:type="dxa"/>
            <w:vAlign w:val="center"/>
          </w:tcPr>
          <w:p w14:paraId="3D6ED6D1"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19</w:t>
            </w:r>
          </w:p>
        </w:tc>
        <w:tc>
          <w:tcPr>
            <w:tcW w:w="773" w:type="dxa"/>
            <w:vAlign w:val="center"/>
          </w:tcPr>
          <w:p w14:paraId="6033F36E"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 xml:space="preserve">政府采购信息　</w:t>
            </w:r>
          </w:p>
        </w:tc>
        <w:tc>
          <w:tcPr>
            <w:tcW w:w="716" w:type="dxa"/>
            <w:vAlign w:val="center"/>
          </w:tcPr>
          <w:p w14:paraId="440EA531"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协议供货和定点采购的具体成交记录</w:t>
            </w:r>
          </w:p>
        </w:tc>
        <w:tc>
          <w:tcPr>
            <w:tcW w:w="2305" w:type="dxa"/>
            <w:vAlign w:val="center"/>
          </w:tcPr>
          <w:p w14:paraId="00E427AA"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采购人和成交供应商的名称、成交金额以及成交标的的名称、规格型号、数量、单价等。电子卖场、电子商城、网上超市等的具体成交记录，也应当予以公开。</w:t>
            </w:r>
          </w:p>
        </w:tc>
        <w:tc>
          <w:tcPr>
            <w:tcW w:w="1875" w:type="dxa"/>
            <w:vAlign w:val="center"/>
          </w:tcPr>
          <w:p w14:paraId="4BD25696"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《关于进一步做好政府采购信息公开工作有关事项的通知》</w:t>
            </w:r>
          </w:p>
        </w:tc>
        <w:tc>
          <w:tcPr>
            <w:tcW w:w="1455" w:type="dxa"/>
            <w:vAlign w:val="center"/>
          </w:tcPr>
          <w:p w14:paraId="5F508A50"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及时公开</w:t>
            </w:r>
          </w:p>
        </w:tc>
        <w:tc>
          <w:tcPr>
            <w:tcW w:w="1312" w:type="dxa"/>
            <w:vAlign w:val="center"/>
          </w:tcPr>
          <w:p w14:paraId="2FD711DB"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■中国政府采购网及其省级分网</w:t>
            </w:r>
            <w:r>
              <w:rPr>
                <w:rFonts w:ascii="仿宋_GB2312" w:eastAsia="仿宋_GB2312" w:hAnsi="仿宋_GB2312" w:cs="仿宋_GB2312" w:hint="eastAsia"/>
                <w:szCs w:val="21"/>
              </w:rPr>
              <w:br/>
            </w:r>
            <w:r>
              <w:rPr>
                <w:rFonts w:ascii="仿宋_GB2312" w:eastAsia="仿宋_GB2312" w:hAnsi="仿宋_GB2312" w:cs="仿宋_GB2312" w:hint="eastAsia"/>
                <w:szCs w:val="21"/>
              </w:rPr>
              <w:t>■省级（含计划单列市）财政部门指定的媒体</w:t>
            </w:r>
            <w:r>
              <w:rPr>
                <w:rFonts w:ascii="仿宋_GB2312" w:eastAsia="仿宋_GB2312" w:hAnsi="仿宋_GB2312" w:cs="仿宋_GB2312" w:hint="eastAsia"/>
                <w:szCs w:val="21"/>
              </w:rPr>
              <w:br/>
            </w:r>
            <w:r>
              <w:rPr>
                <w:rFonts w:ascii="仿宋_GB2312" w:eastAsia="仿宋_GB2312" w:hAnsi="仿宋_GB2312" w:cs="仿宋_GB2312" w:hint="eastAsia"/>
                <w:szCs w:val="21"/>
              </w:rPr>
              <w:t>■公共资源交易平台</w:t>
            </w:r>
          </w:p>
        </w:tc>
        <w:tc>
          <w:tcPr>
            <w:tcW w:w="1394" w:type="dxa"/>
            <w:vAlign w:val="center"/>
          </w:tcPr>
          <w:p w14:paraId="68D4BC86"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集中采购机构</w:t>
            </w:r>
          </w:p>
        </w:tc>
        <w:tc>
          <w:tcPr>
            <w:tcW w:w="750" w:type="dxa"/>
            <w:vAlign w:val="center"/>
          </w:tcPr>
          <w:p w14:paraId="445142D6"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p>
        </w:tc>
        <w:tc>
          <w:tcPr>
            <w:tcW w:w="810" w:type="dxa"/>
            <w:vAlign w:val="center"/>
          </w:tcPr>
          <w:p w14:paraId="7C7DE3A1" w14:textId="77777777" w:rsidR="001C3B9F" w:rsidRDefault="001C3B9F">
            <w:pPr>
              <w:spacing w:line="300" w:lineRule="exact"/>
              <w:jc w:val="left"/>
              <w:rPr>
                <w:rFonts w:ascii="仿宋_GB2312" w:eastAsia="仿宋_GB2312" w:hAnsi="仿宋_GB2312" w:cs="仿宋_GB2312"/>
                <w:szCs w:val="21"/>
              </w:rPr>
            </w:pPr>
          </w:p>
        </w:tc>
        <w:tc>
          <w:tcPr>
            <w:tcW w:w="600" w:type="dxa"/>
            <w:vAlign w:val="center"/>
          </w:tcPr>
          <w:p w14:paraId="04929A2B"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p>
        </w:tc>
        <w:tc>
          <w:tcPr>
            <w:tcW w:w="675" w:type="dxa"/>
            <w:vAlign w:val="center"/>
          </w:tcPr>
          <w:p w14:paraId="07310EB5" w14:textId="77777777" w:rsidR="001C3B9F" w:rsidRDefault="001C3B9F">
            <w:pPr>
              <w:spacing w:line="300" w:lineRule="exact"/>
              <w:jc w:val="left"/>
              <w:rPr>
                <w:rFonts w:ascii="仿宋_GB2312" w:eastAsia="仿宋_GB2312" w:hAnsi="仿宋_GB2312" w:cs="仿宋_GB2312"/>
                <w:szCs w:val="21"/>
              </w:rPr>
            </w:pPr>
          </w:p>
        </w:tc>
        <w:tc>
          <w:tcPr>
            <w:tcW w:w="493" w:type="dxa"/>
            <w:vAlign w:val="center"/>
          </w:tcPr>
          <w:p w14:paraId="000DFA3E"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p>
        </w:tc>
        <w:tc>
          <w:tcPr>
            <w:tcW w:w="657" w:type="dxa"/>
            <w:vAlign w:val="center"/>
          </w:tcPr>
          <w:p w14:paraId="3345D0C0" w14:textId="77777777" w:rsidR="001C3B9F" w:rsidRDefault="001C3B9F">
            <w:pPr>
              <w:spacing w:line="300" w:lineRule="exact"/>
              <w:jc w:val="left"/>
              <w:rPr>
                <w:rFonts w:ascii="仿宋_GB2312" w:eastAsia="仿宋_GB2312" w:hAnsi="仿宋_GB2312" w:cs="仿宋_GB2312"/>
                <w:szCs w:val="21"/>
              </w:rPr>
            </w:pPr>
          </w:p>
        </w:tc>
      </w:tr>
      <w:tr w:rsidR="001C3B9F" w14:paraId="73332802" w14:textId="77777777">
        <w:trPr>
          <w:trHeight w:val="2035"/>
        </w:trPr>
        <w:tc>
          <w:tcPr>
            <w:tcW w:w="607" w:type="dxa"/>
            <w:vAlign w:val="center"/>
          </w:tcPr>
          <w:p w14:paraId="20F50D6B"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20</w:t>
            </w:r>
          </w:p>
        </w:tc>
        <w:tc>
          <w:tcPr>
            <w:tcW w:w="773" w:type="dxa"/>
            <w:vAlign w:val="center"/>
          </w:tcPr>
          <w:p w14:paraId="74109616"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 xml:space="preserve">政府采购信息　</w:t>
            </w:r>
          </w:p>
        </w:tc>
        <w:tc>
          <w:tcPr>
            <w:tcW w:w="716" w:type="dxa"/>
            <w:vAlign w:val="center"/>
          </w:tcPr>
          <w:p w14:paraId="3B5AD07D"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中标、成交结果</w:t>
            </w:r>
          </w:p>
        </w:tc>
        <w:tc>
          <w:tcPr>
            <w:tcW w:w="2305" w:type="dxa"/>
            <w:vAlign w:val="center"/>
          </w:tcPr>
          <w:p w14:paraId="25FD270D"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采购人和采购代理机构名称、地址、联系方式；项目名称和项目编号；中标或者成交供应商名称、地址和中标或者成交金额；主要中标或者成交标的的名称、规格型号、数量、单价、服务要求或者标的的基本概况；评审专家名</w:t>
            </w:r>
            <w:r>
              <w:rPr>
                <w:rFonts w:ascii="仿宋_GB2312" w:eastAsia="仿宋_GB2312" w:hAnsi="仿宋_GB2312" w:cs="仿宋_GB2312" w:hint="eastAsia"/>
                <w:szCs w:val="21"/>
              </w:rPr>
              <w:lastRenderedPageBreak/>
              <w:t>单。协议供货、定点采购项目还应当公告入围价格、价格调整规则和优惠条件。采用书面推荐供应商参加采购活动的，还应当公告采购人和评审专家的推荐意见。</w:t>
            </w:r>
          </w:p>
        </w:tc>
        <w:tc>
          <w:tcPr>
            <w:tcW w:w="1875" w:type="dxa"/>
            <w:vAlign w:val="center"/>
          </w:tcPr>
          <w:p w14:paraId="7BCFD6D1"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lastRenderedPageBreak/>
              <w:t>《国务院办公厅关于推进公共资源配置领域政府信息公开的意见》、《财政部关于做好政府采购信息公开工作的通知》</w:t>
            </w:r>
          </w:p>
        </w:tc>
        <w:tc>
          <w:tcPr>
            <w:tcW w:w="1455" w:type="dxa"/>
            <w:vAlign w:val="center"/>
          </w:tcPr>
          <w:p w14:paraId="6F70F97F"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自中标、成交供应商确定之日起</w:t>
            </w:r>
            <w:r>
              <w:rPr>
                <w:rFonts w:ascii="仿宋_GB2312" w:eastAsia="仿宋_GB2312" w:hAnsi="仿宋_GB2312" w:cs="仿宋_GB2312" w:hint="eastAsia"/>
                <w:szCs w:val="21"/>
              </w:rPr>
              <w:t>2</w:t>
            </w:r>
            <w:r>
              <w:rPr>
                <w:rFonts w:ascii="仿宋_GB2312" w:eastAsia="仿宋_GB2312" w:hAnsi="仿宋_GB2312" w:cs="仿宋_GB2312" w:hint="eastAsia"/>
                <w:szCs w:val="21"/>
              </w:rPr>
              <w:t>个工作日内公告，公告期限为</w:t>
            </w:r>
            <w:r>
              <w:rPr>
                <w:rFonts w:ascii="仿宋_GB2312" w:eastAsia="仿宋_GB2312" w:hAnsi="仿宋_GB2312" w:cs="仿宋_GB2312" w:hint="eastAsia"/>
                <w:szCs w:val="21"/>
              </w:rPr>
              <w:t>1</w:t>
            </w:r>
            <w:r>
              <w:rPr>
                <w:rFonts w:ascii="仿宋_GB2312" w:eastAsia="仿宋_GB2312" w:hAnsi="仿宋_GB2312" w:cs="仿宋_GB2312" w:hint="eastAsia"/>
                <w:szCs w:val="21"/>
              </w:rPr>
              <w:t>个工作</w:t>
            </w:r>
            <w:r>
              <w:rPr>
                <w:rFonts w:ascii="仿宋_GB2312" w:eastAsia="仿宋_GB2312" w:hAnsi="仿宋_GB2312" w:cs="仿宋_GB2312" w:hint="eastAsia"/>
                <w:szCs w:val="21"/>
              </w:rPr>
              <w:t>日</w:t>
            </w:r>
          </w:p>
        </w:tc>
        <w:tc>
          <w:tcPr>
            <w:tcW w:w="1312" w:type="dxa"/>
            <w:vAlign w:val="center"/>
          </w:tcPr>
          <w:p w14:paraId="5C207ACA"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■中国政府采购网及其地方分网</w:t>
            </w:r>
            <w:r>
              <w:rPr>
                <w:rFonts w:ascii="仿宋_GB2312" w:eastAsia="仿宋_GB2312" w:hAnsi="仿宋_GB2312" w:cs="仿宋_GB2312" w:hint="eastAsia"/>
                <w:szCs w:val="21"/>
              </w:rPr>
              <w:br/>
            </w:r>
            <w:r>
              <w:rPr>
                <w:rFonts w:ascii="仿宋_GB2312" w:eastAsia="仿宋_GB2312" w:hAnsi="仿宋_GB2312" w:cs="仿宋_GB2312" w:hint="eastAsia"/>
                <w:szCs w:val="21"/>
              </w:rPr>
              <w:t>■省级（含计划单列市）财政部门指定的媒体</w:t>
            </w:r>
            <w:r>
              <w:rPr>
                <w:rFonts w:ascii="仿宋_GB2312" w:eastAsia="仿宋_GB2312" w:hAnsi="仿宋_GB2312" w:cs="仿宋_GB2312" w:hint="eastAsia"/>
                <w:szCs w:val="21"/>
              </w:rPr>
              <w:br/>
            </w:r>
            <w:r>
              <w:rPr>
                <w:rFonts w:ascii="仿宋_GB2312" w:eastAsia="仿宋_GB2312" w:hAnsi="仿宋_GB2312" w:cs="仿宋_GB2312" w:hint="eastAsia"/>
                <w:szCs w:val="21"/>
              </w:rPr>
              <w:t>■《中国财经报》（《中</w:t>
            </w:r>
            <w:r>
              <w:rPr>
                <w:rFonts w:ascii="仿宋_GB2312" w:eastAsia="仿宋_GB2312" w:hAnsi="仿宋_GB2312" w:cs="仿宋_GB2312" w:hint="eastAsia"/>
                <w:szCs w:val="21"/>
              </w:rPr>
              <w:lastRenderedPageBreak/>
              <w:t>国政府采购报》）</w:t>
            </w:r>
            <w:r>
              <w:rPr>
                <w:rFonts w:ascii="仿宋_GB2312" w:eastAsia="仿宋_GB2312" w:hAnsi="仿宋_GB2312" w:cs="仿宋_GB2312" w:hint="eastAsia"/>
                <w:szCs w:val="21"/>
              </w:rPr>
              <w:br/>
            </w:r>
            <w:r>
              <w:rPr>
                <w:rFonts w:ascii="仿宋_GB2312" w:eastAsia="仿宋_GB2312" w:hAnsi="仿宋_GB2312" w:cs="仿宋_GB2312" w:hint="eastAsia"/>
                <w:szCs w:val="21"/>
              </w:rPr>
              <w:t>■《中国政府采购杂志》</w:t>
            </w:r>
            <w:r>
              <w:rPr>
                <w:rFonts w:ascii="仿宋_GB2312" w:eastAsia="仿宋_GB2312" w:hAnsi="仿宋_GB2312" w:cs="仿宋_GB2312" w:hint="eastAsia"/>
                <w:szCs w:val="21"/>
              </w:rPr>
              <w:br/>
            </w:r>
            <w:r>
              <w:rPr>
                <w:rFonts w:ascii="仿宋_GB2312" w:eastAsia="仿宋_GB2312" w:hAnsi="仿宋_GB2312" w:cs="仿宋_GB2312" w:hint="eastAsia"/>
                <w:szCs w:val="21"/>
              </w:rPr>
              <w:t>■《中国财政杂志》</w:t>
            </w:r>
            <w:r>
              <w:rPr>
                <w:rFonts w:ascii="仿宋_GB2312" w:eastAsia="仿宋_GB2312" w:hAnsi="仿宋_GB2312" w:cs="仿宋_GB2312" w:hint="eastAsia"/>
                <w:szCs w:val="21"/>
              </w:rPr>
              <w:br/>
            </w:r>
            <w:r>
              <w:rPr>
                <w:rFonts w:ascii="仿宋_GB2312" w:eastAsia="仿宋_GB2312" w:hAnsi="仿宋_GB2312" w:cs="仿宋_GB2312" w:hint="eastAsia"/>
                <w:szCs w:val="21"/>
              </w:rPr>
              <w:t>■公共资源交易平台</w:t>
            </w:r>
          </w:p>
        </w:tc>
        <w:tc>
          <w:tcPr>
            <w:tcW w:w="1394" w:type="dxa"/>
            <w:vAlign w:val="center"/>
          </w:tcPr>
          <w:p w14:paraId="651388BF"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lastRenderedPageBreak/>
              <w:t>采购人或者其委托的采购代理机构</w:t>
            </w:r>
          </w:p>
        </w:tc>
        <w:tc>
          <w:tcPr>
            <w:tcW w:w="750" w:type="dxa"/>
            <w:vAlign w:val="center"/>
          </w:tcPr>
          <w:p w14:paraId="397200C5"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p>
        </w:tc>
        <w:tc>
          <w:tcPr>
            <w:tcW w:w="810" w:type="dxa"/>
            <w:vAlign w:val="center"/>
          </w:tcPr>
          <w:p w14:paraId="6594694B" w14:textId="77777777" w:rsidR="001C3B9F" w:rsidRDefault="001C3B9F">
            <w:pPr>
              <w:spacing w:line="300" w:lineRule="exact"/>
              <w:jc w:val="left"/>
              <w:rPr>
                <w:rFonts w:ascii="仿宋_GB2312" w:eastAsia="仿宋_GB2312" w:hAnsi="仿宋_GB2312" w:cs="仿宋_GB2312"/>
                <w:szCs w:val="21"/>
              </w:rPr>
            </w:pPr>
          </w:p>
        </w:tc>
        <w:tc>
          <w:tcPr>
            <w:tcW w:w="600" w:type="dxa"/>
            <w:vAlign w:val="center"/>
          </w:tcPr>
          <w:p w14:paraId="09985963"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p>
        </w:tc>
        <w:tc>
          <w:tcPr>
            <w:tcW w:w="675" w:type="dxa"/>
            <w:vAlign w:val="center"/>
          </w:tcPr>
          <w:p w14:paraId="34A9D719" w14:textId="77777777" w:rsidR="001C3B9F" w:rsidRDefault="001C3B9F">
            <w:pPr>
              <w:spacing w:line="300" w:lineRule="exact"/>
              <w:jc w:val="left"/>
              <w:rPr>
                <w:rFonts w:ascii="仿宋_GB2312" w:eastAsia="仿宋_GB2312" w:hAnsi="仿宋_GB2312" w:cs="仿宋_GB2312"/>
                <w:szCs w:val="21"/>
              </w:rPr>
            </w:pPr>
          </w:p>
        </w:tc>
        <w:tc>
          <w:tcPr>
            <w:tcW w:w="493" w:type="dxa"/>
            <w:vAlign w:val="center"/>
          </w:tcPr>
          <w:p w14:paraId="72ADB365"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p>
        </w:tc>
        <w:tc>
          <w:tcPr>
            <w:tcW w:w="657" w:type="dxa"/>
            <w:vAlign w:val="center"/>
          </w:tcPr>
          <w:p w14:paraId="0CC81751" w14:textId="77777777" w:rsidR="001C3B9F" w:rsidRDefault="001C3B9F">
            <w:pPr>
              <w:spacing w:line="300" w:lineRule="exact"/>
              <w:jc w:val="left"/>
              <w:rPr>
                <w:rFonts w:ascii="仿宋_GB2312" w:eastAsia="仿宋_GB2312" w:hAnsi="仿宋_GB2312" w:cs="仿宋_GB2312"/>
                <w:szCs w:val="21"/>
              </w:rPr>
            </w:pPr>
          </w:p>
        </w:tc>
      </w:tr>
      <w:tr w:rsidR="001C3B9F" w14:paraId="3309D698" w14:textId="77777777">
        <w:trPr>
          <w:trHeight w:val="1385"/>
        </w:trPr>
        <w:tc>
          <w:tcPr>
            <w:tcW w:w="607" w:type="dxa"/>
            <w:vAlign w:val="center"/>
          </w:tcPr>
          <w:p w14:paraId="0C92CDAA"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21</w:t>
            </w:r>
          </w:p>
        </w:tc>
        <w:tc>
          <w:tcPr>
            <w:tcW w:w="773" w:type="dxa"/>
            <w:vAlign w:val="center"/>
          </w:tcPr>
          <w:p w14:paraId="76E8ACD3"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 xml:space="preserve">政府采购信息　</w:t>
            </w:r>
          </w:p>
        </w:tc>
        <w:tc>
          <w:tcPr>
            <w:tcW w:w="716" w:type="dxa"/>
            <w:vAlign w:val="center"/>
          </w:tcPr>
          <w:p w14:paraId="573B1216"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采购合同</w:t>
            </w:r>
          </w:p>
        </w:tc>
        <w:tc>
          <w:tcPr>
            <w:tcW w:w="2305" w:type="dxa"/>
            <w:vAlign w:val="center"/>
          </w:tcPr>
          <w:p w14:paraId="1031C484"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政府采购合同中涉及国家秘密、商业秘密的部分可以不公告，但其他内容应当公告。合同标的名称、规格型号、单价及合同金额等内容不得作为商业秘密。合同中涉及个人隐私的姓名、联系方式等内容，除征得权利人同意外，不得对外公告。批量集中采购项目应当公告框架协议。</w:t>
            </w:r>
          </w:p>
        </w:tc>
        <w:tc>
          <w:tcPr>
            <w:tcW w:w="1875" w:type="dxa"/>
            <w:vAlign w:val="center"/>
          </w:tcPr>
          <w:p w14:paraId="604CAC5B"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《国务院办公厅关于推进公共资源配置领域政府信息公开的意见》、《财政部关于做好政府采购信息公开工作的通知》</w:t>
            </w:r>
          </w:p>
        </w:tc>
        <w:tc>
          <w:tcPr>
            <w:tcW w:w="1455" w:type="dxa"/>
            <w:vAlign w:val="center"/>
          </w:tcPr>
          <w:p w14:paraId="787D05EF"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及时公开</w:t>
            </w:r>
          </w:p>
        </w:tc>
        <w:tc>
          <w:tcPr>
            <w:tcW w:w="1312" w:type="dxa"/>
            <w:vAlign w:val="center"/>
          </w:tcPr>
          <w:p w14:paraId="6F598AB9"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■省级（含计划单列市）财政部门指定的媒体</w:t>
            </w:r>
            <w:r>
              <w:rPr>
                <w:rFonts w:ascii="仿宋_GB2312" w:eastAsia="仿宋_GB2312" w:hAnsi="仿宋_GB2312" w:cs="仿宋_GB2312" w:hint="eastAsia"/>
                <w:szCs w:val="21"/>
              </w:rPr>
              <w:br/>
            </w:r>
            <w:r>
              <w:rPr>
                <w:rFonts w:ascii="仿宋_GB2312" w:eastAsia="仿宋_GB2312" w:hAnsi="仿宋_GB2312" w:cs="仿宋_GB2312" w:hint="eastAsia"/>
                <w:szCs w:val="21"/>
              </w:rPr>
              <w:t>■《中国财经报》（《中国政府采购报》）</w:t>
            </w:r>
            <w:r>
              <w:rPr>
                <w:rFonts w:ascii="仿宋_GB2312" w:eastAsia="仿宋_GB2312" w:hAnsi="仿宋_GB2312" w:cs="仿宋_GB2312" w:hint="eastAsia"/>
                <w:szCs w:val="21"/>
              </w:rPr>
              <w:br/>
            </w:r>
            <w:r>
              <w:rPr>
                <w:rFonts w:ascii="仿宋_GB2312" w:eastAsia="仿宋_GB2312" w:hAnsi="仿宋_GB2312" w:cs="仿宋_GB2312" w:hint="eastAsia"/>
                <w:szCs w:val="21"/>
              </w:rPr>
              <w:t>■《中国政府采购杂志》</w:t>
            </w:r>
            <w:r>
              <w:rPr>
                <w:rFonts w:ascii="仿宋_GB2312" w:eastAsia="仿宋_GB2312" w:hAnsi="仿宋_GB2312" w:cs="仿宋_GB2312" w:hint="eastAsia"/>
                <w:szCs w:val="21"/>
              </w:rPr>
              <w:br/>
            </w:r>
            <w:r>
              <w:rPr>
                <w:rFonts w:ascii="仿宋_GB2312" w:eastAsia="仿宋_GB2312" w:hAnsi="仿宋_GB2312" w:cs="仿宋_GB2312" w:hint="eastAsia"/>
                <w:szCs w:val="21"/>
              </w:rPr>
              <w:t>■《中国财政杂志》</w:t>
            </w:r>
            <w:r>
              <w:rPr>
                <w:rFonts w:ascii="仿宋_GB2312" w:eastAsia="仿宋_GB2312" w:hAnsi="仿宋_GB2312" w:cs="仿宋_GB2312" w:hint="eastAsia"/>
                <w:szCs w:val="21"/>
              </w:rPr>
              <w:br/>
            </w:r>
            <w:r>
              <w:rPr>
                <w:rFonts w:ascii="仿宋_GB2312" w:eastAsia="仿宋_GB2312" w:hAnsi="仿宋_GB2312" w:cs="仿宋_GB2312" w:hint="eastAsia"/>
                <w:szCs w:val="21"/>
              </w:rPr>
              <w:lastRenderedPageBreak/>
              <w:t>■公共资源交易平台</w:t>
            </w:r>
          </w:p>
        </w:tc>
        <w:tc>
          <w:tcPr>
            <w:tcW w:w="1394" w:type="dxa"/>
            <w:vAlign w:val="center"/>
          </w:tcPr>
          <w:p w14:paraId="592BC06F" w14:textId="77777777" w:rsidR="001C3B9F" w:rsidRDefault="001C3B9F">
            <w:pPr>
              <w:spacing w:line="300" w:lineRule="exact"/>
              <w:jc w:val="left"/>
              <w:rPr>
                <w:rFonts w:ascii="仿宋_GB2312" w:eastAsia="仿宋_GB2312" w:hAnsi="仿宋_GB2312" w:cs="仿宋_GB2312"/>
                <w:szCs w:val="21"/>
              </w:rPr>
            </w:pPr>
          </w:p>
        </w:tc>
        <w:tc>
          <w:tcPr>
            <w:tcW w:w="750" w:type="dxa"/>
            <w:vAlign w:val="center"/>
          </w:tcPr>
          <w:p w14:paraId="7E824B72" w14:textId="77777777" w:rsidR="001C3B9F" w:rsidRDefault="001C3B9F">
            <w:pPr>
              <w:spacing w:line="300" w:lineRule="exact"/>
              <w:jc w:val="left"/>
              <w:rPr>
                <w:rFonts w:ascii="仿宋_GB2312" w:eastAsia="仿宋_GB2312" w:hAnsi="仿宋_GB2312" w:cs="仿宋_GB2312"/>
                <w:szCs w:val="21"/>
              </w:rPr>
            </w:pPr>
          </w:p>
        </w:tc>
        <w:tc>
          <w:tcPr>
            <w:tcW w:w="810" w:type="dxa"/>
            <w:vAlign w:val="center"/>
          </w:tcPr>
          <w:p w14:paraId="67954E8C" w14:textId="77777777" w:rsidR="001C3B9F" w:rsidRDefault="001C3B9F">
            <w:pPr>
              <w:spacing w:line="300" w:lineRule="exact"/>
              <w:jc w:val="left"/>
              <w:rPr>
                <w:rFonts w:ascii="仿宋_GB2312" w:eastAsia="仿宋_GB2312" w:hAnsi="仿宋_GB2312" w:cs="仿宋_GB2312"/>
                <w:szCs w:val="21"/>
              </w:rPr>
            </w:pPr>
          </w:p>
        </w:tc>
        <w:tc>
          <w:tcPr>
            <w:tcW w:w="600" w:type="dxa"/>
            <w:vAlign w:val="center"/>
          </w:tcPr>
          <w:p w14:paraId="65F32DB2" w14:textId="77777777" w:rsidR="001C3B9F" w:rsidRDefault="001C3B9F">
            <w:pPr>
              <w:spacing w:line="300" w:lineRule="exact"/>
              <w:jc w:val="left"/>
              <w:rPr>
                <w:rFonts w:ascii="仿宋_GB2312" w:eastAsia="仿宋_GB2312" w:hAnsi="仿宋_GB2312" w:cs="仿宋_GB2312"/>
                <w:szCs w:val="21"/>
              </w:rPr>
            </w:pPr>
          </w:p>
        </w:tc>
        <w:tc>
          <w:tcPr>
            <w:tcW w:w="675" w:type="dxa"/>
            <w:vAlign w:val="center"/>
          </w:tcPr>
          <w:p w14:paraId="3D2CE187" w14:textId="77777777" w:rsidR="001C3B9F" w:rsidRDefault="001C3B9F">
            <w:pPr>
              <w:spacing w:line="300" w:lineRule="exact"/>
              <w:jc w:val="left"/>
              <w:rPr>
                <w:rFonts w:ascii="仿宋_GB2312" w:eastAsia="仿宋_GB2312" w:hAnsi="仿宋_GB2312" w:cs="仿宋_GB2312"/>
                <w:szCs w:val="21"/>
              </w:rPr>
            </w:pPr>
          </w:p>
        </w:tc>
        <w:tc>
          <w:tcPr>
            <w:tcW w:w="493" w:type="dxa"/>
            <w:vAlign w:val="center"/>
          </w:tcPr>
          <w:p w14:paraId="7DD4C60A"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p>
        </w:tc>
        <w:tc>
          <w:tcPr>
            <w:tcW w:w="657" w:type="dxa"/>
            <w:vAlign w:val="center"/>
          </w:tcPr>
          <w:p w14:paraId="66BE7134" w14:textId="77777777" w:rsidR="001C3B9F" w:rsidRDefault="001C3B9F">
            <w:pPr>
              <w:spacing w:line="300" w:lineRule="exact"/>
              <w:jc w:val="left"/>
              <w:rPr>
                <w:rFonts w:ascii="仿宋_GB2312" w:eastAsia="仿宋_GB2312" w:hAnsi="仿宋_GB2312" w:cs="仿宋_GB2312"/>
                <w:szCs w:val="21"/>
              </w:rPr>
            </w:pPr>
          </w:p>
        </w:tc>
      </w:tr>
      <w:tr w:rsidR="001C3B9F" w14:paraId="3EF2821A" w14:textId="77777777">
        <w:tc>
          <w:tcPr>
            <w:tcW w:w="607" w:type="dxa"/>
            <w:vAlign w:val="center"/>
          </w:tcPr>
          <w:p w14:paraId="1B7A64FB"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22</w:t>
            </w:r>
          </w:p>
        </w:tc>
        <w:tc>
          <w:tcPr>
            <w:tcW w:w="773" w:type="dxa"/>
            <w:vAlign w:val="center"/>
          </w:tcPr>
          <w:p w14:paraId="4180A9E8"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 xml:space="preserve">政府采购信息　</w:t>
            </w:r>
          </w:p>
        </w:tc>
        <w:tc>
          <w:tcPr>
            <w:tcW w:w="716" w:type="dxa"/>
            <w:vAlign w:val="center"/>
          </w:tcPr>
          <w:p w14:paraId="0002F005"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终止公告</w:t>
            </w:r>
          </w:p>
        </w:tc>
        <w:tc>
          <w:tcPr>
            <w:tcW w:w="2305" w:type="dxa"/>
            <w:vAlign w:val="center"/>
          </w:tcPr>
          <w:p w14:paraId="0BBE8EEA"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采购人和采购代理机构名称、地址、联系方式；采购项目名称、采购编号，采购方式；采购项目终止原因；公告期限；采购项目联系人和电话。</w:t>
            </w:r>
          </w:p>
        </w:tc>
        <w:tc>
          <w:tcPr>
            <w:tcW w:w="1875" w:type="dxa"/>
            <w:vAlign w:val="center"/>
          </w:tcPr>
          <w:p w14:paraId="287D6919"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《国务院办公厅关于推进公共资源配置领域政府信息公开的意见》、《财政部关于做好政府采购信息公开工作的通知》</w:t>
            </w:r>
          </w:p>
        </w:tc>
        <w:tc>
          <w:tcPr>
            <w:tcW w:w="1455" w:type="dxa"/>
            <w:vAlign w:val="center"/>
          </w:tcPr>
          <w:p w14:paraId="6E35AD55"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及时公开</w:t>
            </w:r>
          </w:p>
        </w:tc>
        <w:tc>
          <w:tcPr>
            <w:tcW w:w="1312" w:type="dxa"/>
            <w:vAlign w:val="center"/>
          </w:tcPr>
          <w:p w14:paraId="1C478107"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■中国政府采购网及其地方分网</w:t>
            </w:r>
            <w:r>
              <w:rPr>
                <w:rFonts w:ascii="仿宋_GB2312" w:eastAsia="仿宋_GB2312" w:hAnsi="仿宋_GB2312" w:cs="仿宋_GB2312" w:hint="eastAsia"/>
                <w:szCs w:val="21"/>
              </w:rPr>
              <w:br/>
            </w:r>
            <w:r>
              <w:rPr>
                <w:rFonts w:ascii="仿宋_GB2312" w:eastAsia="仿宋_GB2312" w:hAnsi="仿宋_GB2312" w:cs="仿宋_GB2312" w:hint="eastAsia"/>
                <w:szCs w:val="21"/>
              </w:rPr>
              <w:t>■省级（含计划单列市）财政部门指定的媒体</w:t>
            </w:r>
            <w:r>
              <w:rPr>
                <w:rFonts w:ascii="仿宋_GB2312" w:eastAsia="仿宋_GB2312" w:hAnsi="仿宋_GB2312" w:cs="仿宋_GB2312" w:hint="eastAsia"/>
                <w:szCs w:val="21"/>
              </w:rPr>
              <w:br/>
            </w:r>
            <w:r>
              <w:rPr>
                <w:rFonts w:ascii="仿宋_GB2312" w:eastAsia="仿宋_GB2312" w:hAnsi="仿宋_GB2312" w:cs="仿宋_GB2312" w:hint="eastAsia"/>
                <w:szCs w:val="21"/>
              </w:rPr>
              <w:t>■《中国财经报》（《中国政府采购报》）</w:t>
            </w:r>
            <w:r>
              <w:rPr>
                <w:rFonts w:ascii="仿宋_GB2312" w:eastAsia="仿宋_GB2312" w:hAnsi="仿宋_GB2312" w:cs="仿宋_GB2312" w:hint="eastAsia"/>
                <w:szCs w:val="21"/>
              </w:rPr>
              <w:br/>
            </w:r>
            <w:r>
              <w:rPr>
                <w:rFonts w:ascii="仿宋_GB2312" w:eastAsia="仿宋_GB2312" w:hAnsi="仿宋_GB2312" w:cs="仿宋_GB2312" w:hint="eastAsia"/>
                <w:szCs w:val="21"/>
              </w:rPr>
              <w:t>■《中国政府采购杂志》</w:t>
            </w:r>
            <w:r>
              <w:rPr>
                <w:rFonts w:ascii="仿宋_GB2312" w:eastAsia="仿宋_GB2312" w:hAnsi="仿宋_GB2312" w:cs="仿宋_GB2312" w:hint="eastAsia"/>
                <w:szCs w:val="21"/>
              </w:rPr>
              <w:br/>
            </w:r>
            <w:r>
              <w:rPr>
                <w:rFonts w:ascii="仿宋_GB2312" w:eastAsia="仿宋_GB2312" w:hAnsi="仿宋_GB2312" w:cs="仿宋_GB2312" w:hint="eastAsia"/>
                <w:szCs w:val="21"/>
              </w:rPr>
              <w:t>■《中国财政杂志》</w:t>
            </w:r>
            <w:r>
              <w:rPr>
                <w:rFonts w:ascii="仿宋_GB2312" w:eastAsia="仿宋_GB2312" w:hAnsi="仿宋_GB2312" w:cs="仿宋_GB2312" w:hint="eastAsia"/>
                <w:szCs w:val="21"/>
              </w:rPr>
              <w:br/>
            </w:r>
            <w:r>
              <w:rPr>
                <w:rFonts w:ascii="仿宋_GB2312" w:eastAsia="仿宋_GB2312" w:hAnsi="仿宋_GB2312" w:cs="仿宋_GB2312" w:hint="eastAsia"/>
                <w:szCs w:val="21"/>
              </w:rPr>
              <w:t>■公共资源</w:t>
            </w:r>
            <w:r>
              <w:rPr>
                <w:rFonts w:ascii="仿宋_GB2312" w:eastAsia="仿宋_GB2312" w:hAnsi="仿宋_GB2312" w:cs="仿宋_GB2312" w:hint="eastAsia"/>
                <w:szCs w:val="21"/>
              </w:rPr>
              <w:lastRenderedPageBreak/>
              <w:t>交易平台</w:t>
            </w:r>
          </w:p>
        </w:tc>
        <w:tc>
          <w:tcPr>
            <w:tcW w:w="1394" w:type="dxa"/>
            <w:vAlign w:val="center"/>
          </w:tcPr>
          <w:p w14:paraId="7E2DB9CA"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lastRenderedPageBreak/>
              <w:t>采购人或者其委托的采购代理机构</w:t>
            </w:r>
          </w:p>
        </w:tc>
        <w:tc>
          <w:tcPr>
            <w:tcW w:w="750" w:type="dxa"/>
            <w:vAlign w:val="center"/>
          </w:tcPr>
          <w:p w14:paraId="3B3D68D4"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p>
        </w:tc>
        <w:tc>
          <w:tcPr>
            <w:tcW w:w="810" w:type="dxa"/>
            <w:vAlign w:val="center"/>
          </w:tcPr>
          <w:p w14:paraId="3DEB5CF7" w14:textId="77777777" w:rsidR="001C3B9F" w:rsidRDefault="001C3B9F">
            <w:pPr>
              <w:spacing w:line="300" w:lineRule="exact"/>
              <w:jc w:val="left"/>
              <w:rPr>
                <w:rFonts w:ascii="仿宋_GB2312" w:eastAsia="仿宋_GB2312" w:hAnsi="仿宋_GB2312" w:cs="仿宋_GB2312"/>
                <w:szCs w:val="21"/>
              </w:rPr>
            </w:pPr>
          </w:p>
        </w:tc>
        <w:tc>
          <w:tcPr>
            <w:tcW w:w="600" w:type="dxa"/>
            <w:vAlign w:val="center"/>
          </w:tcPr>
          <w:p w14:paraId="095A424E"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p>
        </w:tc>
        <w:tc>
          <w:tcPr>
            <w:tcW w:w="675" w:type="dxa"/>
            <w:vAlign w:val="center"/>
          </w:tcPr>
          <w:p w14:paraId="66AE6441" w14:textId="77777777" w:rsidR="001C3B9F" w:rsidRDefault="001C3B9F">
            <w:pPr>
              <w:spacing w:line="300" w:lineRule="exact"/>
              <w:jc w:val="left"/>
              <w:rPr>
                <w:rFonts w:ascii="仿宋_GB2312" w:eastAsia="仿宋_GB2312" w:hAnsi="仿宋_GB2312" w:cs="仿宋_GB2312"/>
                <w:szCs w:val="21"/>
              </w:rPr>
            </w:pPr>
          </w:p>
        </w:tc>
        <w:tc>
          <w:tcPr>
            <w:tcW w:w="493" w:type="dxa"/>
            <w:vAlign w:val="center"/>
          </w:tcPr>
          <w:p w14:paraId="4B48FB1D"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p>
        </w:tc>
        <w:tc>
          <w:tcPr>
            <w:tcW w:w="657" w:type="dxa"/>
            <w:vAlign w:val="center"/>
          </w:tcPr>
          <w:p w14:paraId="49D657C8" w14:textId="77777777" w:rsidR="001C3B9F" w:rsidRDefault="001C3B9F">
            <w:pPr>
              <w:spacing w:line="300" w:lineRule="exact"/>
              <w:jc w:val="left"/>
              <w:rPr>
                <w:rFonts w:ascii="仿宋_GB2312" w:eastAsia="仿宋_GB2312" w:hAnsi="仿宋_GB2312" w:cs="仿宋_GB2312"/>
                <w:szCs w:val="21"/>
              </w:rPr>
            </w:pPr>
          </w:p>
        </w:tc>
      </w:tr>
      <w:tr w:rsidR="001C3B9F" w14:paraId="22BBE93F" w14:textId="77777777">
        <w:tc>
          <w:tcPr>
            <w:tcW w:w="607" w:type="dxa"/>
            <w:vAlign w:val="center"/>
          </w:tcPr>
          <w:p w14:paraId="7875EF3E"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23</w:t>
            </w:r>
          </w:p>
        </w:tc>
        <w:tc>
          <w:tcPr>
            <w:tcW w:w="773" w:type="dxa"/>
            <w:vAlign w:val="center"/>
          </w:tcPr>
          <w:p w14:paraId="5F680885"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 xml:space="preserve">政府采购信息　</w:t>
            </w:r>
          </w:p>
        </w:tc>
        <w:tc>
          <w:tcPr>
            <w:tcW w:w="716" w:type="dxa"/>
            <w:vAlign w:val="center"/>
          </w:tcPr>
          <w:p w14:paraId="351BBED8"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公共服务项目采购需求</w:t>
            </w:r>
          </w:p>
        </w:tc>
        <w:tc>
          <w:tcPr>
            <w:tcW w:w="2305" w:type="dxa"/>
            <w:vAlign w:val="center"/>
          </w:tcPr>
          <w:p w14:paraId="047526DC"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采购对象需实现的功能或者目标，满足项目需要的所有技术、服务、安全等要求，采购对象的数量、交付或实施的时间和地点，采购对象的验收标准等。</w:t>
            </w:r>
          </w:p>
        </w:tc>
        <w:tc>
          <w:tcPr>
            <w:tcW w:w="1875" w:type="dxa"/>
            <w:vAlign w:val="center"/>
          </w:tcPr>
          <w:p w14:paraId="1D6076DA"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《财政部关于做好政府采购信息公开工作的通知》、《关于进一步加强政府采购需求和履约验收管理的指导意见》</w:t>
            </w:r>
          </w:p>
        </w:tc>
        <w:tc>
          <w:tcPr>
            <w:tcW w:w="1455" w:type="dxa"/>
            <w:vAlign w:val="center"/>
          </w:tcPr>
          <w:p w14:paraId="18BC5420"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及时公开</w:t>
            </w:r>
          </w:p>
        </w:tc>
        <w:tc>
          <w:tcPr>
            <w:tcW w:w="1312" w:type="dxa"/>
            <w:vAlign w:val="center"/>
          </w:tcPr>
          <w:p w14:paraId="0BF41BAE"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■中国政府采购网及其地方分网</w:t>
            </w:r>
            <w:r>
              <w:rPr>
                <w:rFonts w:ascii="仿宋_GB2312" w:eastAsia="仿宋_GB2312" w:hAnsi="仿宋_GB2312" w:cs="仿宋_GB2312" w:hint="eastAsia"/>
                <w:szCs w:val="21"/>
              </w:rPr>
              <w:br/>
            </w:r>
            <w:r>
              <w:rPr>
                <w:rFonts w:ascii="仿宋_GB2312" w:eastAsia="仿宋_GB2312" w:hAnsi="仿宋_GB2312" w:cs="仿宋_GB2312" w:hint="eastAsia"/>
                <w:szCs w:val="21"/>
              </w:rPr>
              <w:t>■《中国财经报》（《中国政府采购报》）</w:t>
            </w:r>
            <w:r>
              <w:rPr>
                <w:rFonts w:ascii="仿宋_GB2312" w:eastAsia="仿宋_GB2312" w:hAnsi="仿宋_GB2312" w:cs="仿宋_GB2312" w:hint="eastAsia"/>
                <w:szCs w:val="21"/>
              </w:rPr>
              <w:br/>
            </w:r>
            <w:r>
              <w:rPr>
                <w:rFonts w:ascii="仿宋_GB2312" w:eastAsia="仿宋_GB2312" w:hAnsi="仿宋_GB2312" w:cs="仿宋_GB2312" w:hint="eastAsia"/>
                <w:szCs w:val="21"/>
              </w:rPr>
              <w:t>■《中国政府采购杂志》</w:t>
            </w:r>
            <w:r>
              <w:rPr>
                <w:rFonts w:ascii="仿宋_GB2312" w:eastAsia="仿宋_GB2312" w:hAnsi="仿宋_GB2312" w:cs="仿宋_GB2312" w:hint="eastAsia"/>
                <w:szCs w:val="21"/>
              </w:rPr>
              <w:br/>
            </w:r>
            <w:r>
              <w:rPr>
                <w:rFonts w:ascii="仿宋_GB2312" w:eastAsia="仿宋_GB2312" w:hAnsi="仿宋_GB2312" w:cs="仿宋_GB2312" w:hint="eastAsia"/>
                <w:szCs w:val="21"/>
              </w:rPr>
              <w:t>■《中国财政杂志》</w:t>
            </w:r>
            <w:r>
              <w:rPr>
                <w:rFonts w:ascii="仿宋_GB2312" w:eastAsia="仿宋_GB2312" w:hAnsi="仿宋_GB2312" w:cs="仿宋_GB2312" w:hint="eastAsia"/>
                <w:szCs w:val="21"/>
              </w:rPr>
              <w:br/>
            </w:r>
            <w:r>
              <w:rPr>
                <w:rFonts w:ascii="仿宋_GB2312" w:eastAsia="仿宋_GB2312" w:hAnsi="仿宋_GB2312" w:cs="仿宋_GB2312" w:hint="eastAsia"/>
                <w:szCs w:val="21"/>
              </w:rPr>
              <w:t>■公共资源交易平台</w:t>
            </w:r>
          </w:p>
        </w:tc>
        <w:tc>
          <w:tcPr>
            <w:tcW w:w="1394" w:type="dxa"/>
            <w:vAlign w:val="center"/>
          </w:tcPr>
          <w:p w14:paraId="2ED6A3B3"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采购人</w:t>
            </w:r>
          </w:p>
        </w:tc>
        <w:tc>
          <w:tcPr>
            <w:tcW w:w="750" w:type="dxa"/>
            <w:vAlign w:val="center"/>
          </w:tcPr>
          <w:p w14:paraId="7B52DA6C"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p>
        </w:tc>
        <w:tc>
          <w:tcPr>
            <w:tcW w:w="810" w:type="dxa"/>
            <w:vAlign w:val="center"/>
          </w:tcPr>
          <w:p w14:paraId="34925D9E" w14:textId="77777777" w:rsidR="001C3B9F" w:rsidRDefault="001C3B9F">
            <w:pPr>
              <w:spacing w:line="300" w:lineRule="exact"/>
              <w:jc w:val="left"/>
              <w:rPr>
                <w:rFonts w:ascii="仿宋_GB2312" w:eastAsia="仿宋_GB2312" w:hAnsi="仿宋_GB2312" w:cs="仿宋_GB2312"/>
                <w:szCs w:val="21"/>
              </w:rPr>
            </w:pPr>
          </w:p>
        </w:tc>
        <w:tc>
          <w:tcPr>
            <w:tcW w:w="600" w:type="dxa"/>
            <w:vAlign w:val="center"/>
          </w:tcPr>
          <w:p w14:paraId="6E1E3DF4"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p>
        </w:tc>
        <w:tc>
          <w:tcPr>
            <w:tcW w:w="675" w:type="dxa"/>
            <w:vAlign w:val="center"/>
          </w:tcPr>
          <w:p w14:paraId="193BA564" w14:textId="77777777" w:rsidR="001C3B9F" w:rsidRDefault="001C3B9F">
            <w:pPr>
              <w:spacing w:line="300" w:lineRule="exact"/>
              <w:jc w:val="left"/>
              <w:rPr>
                <w:rFonts w:ascii="仿宋_GB2312" w:eastAsia="仿宋_GB2312" w:hAnsi="仿宋_GB2312" w:cs="仿宋_GB2312"/>
                <w:szCs w:val="21"/>
              </w:rPr>
            </w:pPr>
          </w:p>
        </w:tc>
        <w:tc>
          <w:tcPr>
            <w:tcW w:w="493" w:type="dxa"/>
            <w:vAlign w:val="center"/>
          </w:tcPr>
          <w:p w14:paraId="2044A899"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p>
        </w:tc>
        <w:tc>
          <w:tcPr>
            <w:tcW w:w="657" w:type="dxa"/>
            <w:vAlign w:val="center"/>
          </w:tcPr>
          <w:p w14:paraId="0504C310" w14:textId="77777777" w:rsidR="001C3B9F" w:rsidRDefault="001C3B9F">
            <w:pPr>
              <w:spacing w:line="300" w:lineRule="exact"/>
              <w:jc w:val="left"/>
              <w:rPr>
                <w:rFonts w:ascii="仿宋_GB2312" w:eastAsia="仿宋_GB2312" w:hAnsi="仿宋_GB2312" w:cs="仿宋_GB2312"/>
                <w:szCs w:val="21"/>
              </w:rPr>
            </w:pPr>
          </w:p>
        </w:tc>
      </w:tr>
      <w:tr w:rsidR="001C3B9F" w14:paraId="5C21053F" w14:textId="77777777">
        <w:tc>
          <w:tcPr>
            <w:tcW w:w="607" w:type="dxa"/>
            <w:vAlign w:val="center"/>
          </w:tcPr>
          <w:p w14:paraId="1DEFE4B7"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24</w:t>
            </w:r>
          </w:p>
        </w:tc>
        <w:tc>
          <w:tcPr>
            <w:tcW w:w="773" w:type="dxa"/>
            <w:vAlign w:val="center"/>
          </w:tcPr>
          <w:p w14:paraId="1725F742"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 xml:space="preserve">政府采购信息　</w:t>
            </w:r>
          </w:p>
        </w:tc>
        <w:tc>
          <w:tcPr>
            <w:tcW w:w="716" w:type="dxa"/>
            <w:vAlign w:val="center"/>
          </w:tcPr>
          <w:p w14:paraId="268B49FD"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公共服务项目验收结果</w:t>
            </w:r>
          </w:p>
        </w:tc>
        <w:tc>
          <w:tcPr>
            <w:tcW w:w="2305" w:type="dxa"/>
            <w:vAlign w:val="center"/>
          </w:tcPr>
          <w:p w14:paraId="48A22C6D"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采购人和采购代理机构名称、地址、联系方式；采购项目名称、编号，合同编号；履约供应商名称；验收单位；验收结果；验收人员。</w:t>
            </w:r>
          </w:p>
        </w:tc>
        <w:tc>
          <w:tcPr>
            <w:tcW w:w="1875" w:type="dxa"/>
            <w:vAlign w:val="center"/>
          </w:tcPr>
          <w:p w14:paraId="108F304F"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《财政部关于做好政府采购信息公开工作的通知》</w:t>
            </w:r>
          </w:p>
        </w:tc>
        <w:tc>
          <w:tcPr>
            <w:tcW w:w="1455" w:type="dxa"/>
            <w:vAlign w:val="center"/>
          </w:tcPr>
          <w:p w14:paraId="603D10F4"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验收结束之日起</w:t>
            </w:r>
            <w:r>
              <w:rPr>
                <w:rFonts w:ascii="仿宋_GB2312" w:eastAsia="仿宋_GB2312" w:hAnsi="仿宋_GB2312" w:cs="仿宋_GB2312" w:hint="eastAsia"/>
                <w:szCs w:val="21"/>
              </w:rPr>
              <w:t>2</w:t>
            </w:r>
            <w:r>
              <w:rPr>
                <w:rFonts w:ascii="仿宋_GB2312" w:eastAsia="仿宋_GB2312" w:hAnsi="仿宋_GB2312" w:cs="仿宋_GB2312" w:hint="eastAsia"/>
                <w:szCs w:val="21"/>
              </w:rPr>
              <w:t>个工作日内</w:t>
            </w:r>
          </w:p>
        </w:tc>
        <w:tc>
          <w:tcPr>
            <w:tcW w:w="1312" w:type="dxa"/>
            <w:vAlign w:val="center"/>
          </w:tcPr>
          <w:p w14:paraId="21C03AB5"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■中国政府采购网及其地方分网</w:t>
            </w:r>
            <w:r>
              <w:rPr>
                <w:rFonts w:ascii="仿宋_GB2312" w:eastAsia="仿宋_GB2312" w:hAnsi="仿宋_GB2312" w:cs="仿宋_GB2312" w:hint="eastAsia"/>
                <w:szCs w:val="21"/>
              </w:rPr>
              <w:br/>
            </w:r>
            <w:r>
              <w:rPr>
                <w:rFonts w:ascii="仿宋_GB2312" w:eastAsia="仿宋_GB2312" w:hAnsi="仿宋_GB2312" w:cs="仿宋_GB2312" w:hint="eastAsia"/>
                <w:szCs w:val="21"/>
              </w:rPr>
              <w:t>■省级（含计划单列市）财政部门指定的媒</w:t>
            </w:r>
            <w:r>
              <w:rPr>
                <w:rFonts w:ascii="仿宋_GB2312" w:eastAsia="仿宋_GB2312" w:hAnsi="仿宋_GB2312" w:cs="仿宋_GB2312" w:hint="eastAsia"/>
                <w:szCs w:val="21"/>
              </w:rPr>
              <w:lastRenderedPageBreak/>
              <w:t>体</w:t>
            </w:r>
            <w:r>
              <w:rPr>
                <w:rFonts w:ascii="仿宋_GB2312" w:eastAsia="仿宋_GB2312" w:hAnsi="仿宋_GB2312" w:cs="仿宋_GB2312" w:hint="eastAsia"/>
                <w:szCs w:val="21"/>
              </w:rPr>
              <w:br/>
            </w:r>
            <w:r>
              <w:rPr>
                <w:rFonts w:ascii="仿宋_GB2312" w:eastAsia="仿宋_GB2312" w:hAnsi="仿宋_GB2312" w:cs="仿宋_GB2312" w:hint="eastAsia"/>
                <w:szCs w:val="21"/>
              </w:rPr>
              <w:t>■《中国财经报》（《中国政府采购报》）</w:t>
            </w:r>
            <w:r>
              <w:rPr>
                <w:rFonts w:ascii="仿宋_GB2312" w:eastAsia="仿宋_GB2312" w:hAnsi="仿宋_GB2312" w:cs="仿宋_GB2312" w:hint="eastAsia"/>
                <w:szCs w:val="21"/>
              </w:rPr>
              <w:br/>
            </w:r>
            <w:r>
              <w:rPr>
                <w:rFonts w:ascii="仿宋_GB2312" w:eastAsia="仿宋_GB2312" w:hAnsi="仿宋_GB2312" w:cs="仿宋_GB2312" w:hint="eastAsia"/>
                <w:szCs w:val="21"/>
              </w:rPr>
              <w:t>■《中国政府采购杂志》</w:t>
            </w:r>
            <w:r>
              <w:rPr>
                <w:rFonts w:ascii="仿宋_GB2312" w:eastAsia="仿宋_GB2312" w:hAnsi="仿宋_GB2312" w:cs="仿宋_GB2312" w:hint="eastAsia"/>
                <w:szCs w:val="21"/>
              </w:rPr>
              <w:br/>
            </w:r>
            <w:r>
              <w:rPr>
                <w:rFonts w:ascii="仿宋_GB2312" w:eastAsia="仿宋_GB2312" w:hAnsi="仿宋_GB2312" w:cs="仿宋_GB2312" w:hint="eastAsia"/>
                <w:szCs w:val="21"/>
              </w:rPr>
              <w:t>■《中国财政杂志》</w:t>
            </w:r>
            <w:r>
              <w:rPr>
                <w:rFonts w:ascii="仿宋_GB2312" w:eastAsia="仿宋_GB2312" w:hAnsi="仿宋_GB2312" w:cs="仿宋_GB2312" w:hint="eastAsia"/>
                <w:szCs w:val="21"/>
              </w:rPr>
              <w:br/>
            </w:r>
            <w:r>
              <w:rPr>
                <w:rFonts w:ascii="仿宋_GB2312" w:eastAsia="仿宋_GB2312" w:hAnsi="仿宋_GB2312" w:cs="仿宋_GB2312" w:hint="eastAsia"/>
                <w:szCs w:val="21"/>
              </w:rPr>
              <w:t>■公共资源交易平台</w:t>
            </w:r>
          </w:p>
        </w:tc>
        <w:tc>
          <w:tcPr>
            <w:tcW w:w="1394" w:type="dxa"/>
            <w:vAlign w:val="center"/>
          </w:tcPr>
          <w:p w14:paraId="6698F1F7"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lastRenderedPageBreak/>
              <w:t>采购人</w:t>
            </w:r>
          </w:p>
        </w:tc>
        <w:tc>
          <w:tcPr>
            <w:tcW w:w="750" w:type="dxa"/>
            <w:vAlign w:val="center"/>
          </w:tcPr>
          <w:p w14:paraId="1487841F"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p>
        </w:tc>
        <w:tc>
          <w:tcPr>
            <w:tcW w:w="810" w:type="dxa"/>
            <w:vAlign w:val="center"/>
          </w:tcPr>
          <w:p w14:paraId="2DE4689D" w14:textId="77777777" w:rsidR="001C3B9F" w:rsidRDefault="001C3B9F">
            <w:pPr>
              <w:spacing w:line="300" w:lineRule="exact"/>
              <w:jc w:val="left"/>
              <w:rPr>
                <w:rFonts w:ascii="仿宋_GB2312" w:eastAsia="仿宋_GB2312" w:hAnsi="仿宋_GB2312" w:cs="仿宋_GB2312"/>
                <w:szCs w:val="21"/>
              </w:rPr>
            </w:pPr>
          </w:p>
        </w:tc>
        <w:tc>
          <w:tcPr>
            <w:tcW w:w="600" w:type="dxa"/>
            <w:vAlign w:val="center"/>
          </w:tcPr>
          <w:p w14:paraId="2E8E1039"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p>
        </w:tc>
        <w:tc>
          <w:tcPr>
            <w:tcW w:w="675" w:type="dxa"/>
            <w:vAlign w:val="center"/>
          </w:tcPr>
          <w:p w14:paraId="1B113599" w14:textId="77777777" w:rsidR="001C3B9F" w:rsidRDefault="001C3B9F">
            <w:pPr>
              <w:spacing w:line="300" w:lineRule="exact"/>
              <w:jc w:val="left"/>
              <w:rPr>
                <w:rFonts w:ascii="仿宋_GB2312" w:eastAsia="仿宋_GB2312" w:hAnsi="仿宋_GB2312" w:cs="仿宋_GB2312"/>
                <w:szCs w:val="21"/>
              </w:rPr>
            </w:pPr>
          </w:p>
        </w:tc>
        <w:tc>
          <w:tcPr>
            <w:tcW w:w="493" w:type="dxa"/>
            <w:vAlign w:val="center"/>
          </w:tcPr>
          <w:p w14:paraId="7E41EEB8"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p>
        </w:tc>
        <w:tc>
          <w:tcPr>
            <w:tcW w:w="657" w:type="dxa"/>
            <w:vAlign w:val="center"/>
          </w:tcPr>
          <w:p w14:paraId="426FF544" w14:textId="77777777" w:rsidR="001C3B9F" w:rsidRDefault="001C3B9F">
            <w:pPr>
              <w:spacing w:line="300" w:lineRule="exact"/>
              <w:jc w:val="left"/>
              <w:rPr>
                <w:rFonts w:ascii="仿宋_GB2312" w:eastAsia="仿宋_GB2312" w:hAnsi="仿宋_GB2312" w:cs="仿宋_GB2312"/>
                <w:szCs w:val="21"/>
              </w:rPr>
            </w:pPr>
          </w:p>
        </w:tc>
      </w:tr>
      <w:tr w:rsidR="001C3B9F" w14:paraId="42DB40F0" w14:textId="77777777">
        <w:tc>
          <w:tcPr>
            <w:tcW w:w="607" w:type="dxa"/>
            <w:vAlign w:val="center"/>
          </w:tcPr>
          <w:p w14:paraId="79D33007"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25</w:t>
            </w:r>
          </w:p>
        </w:tc>
        <w:tc>
          <w:tcPr>
            <w:tcW w:w="773" w:type="dxa"/>
            <w:vAlign w:val="center"/>
          </w:tcPr>
          <w:p w14:paraId="35E67D32"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政府采购信息</w:t>
            </w:r>
          </w:p>
        </w:tc>
        <w:tc>
          <w:tcPr>
            <w:tcW w:w="716" w:type="dxa"/>
            <w:vAlign w:val="center"/>
          </w:tcPr>
          <w:p w14:paraId="665DBC5B"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投诉、监督检查等处理决定公告</w:t>
            </w:r>
          </w:p>
        </w:tc>
        <w:tc>
          <w:tcPr>
            <w:tcW w:w="2305" w:type="dxa"/>
            <w:vAlign w:val="center"/>
          </w:tcPr>
          <w:p w14:paraId="350FDD0E"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相关当事人名称及地址、投诉涉及采购项目名称及采购日期、投诉事项或监督检查主要事项、处理依据、处理结果、执法机关名称、公告日期等。</w:t>
            </w:r>
          </w:p>
        </w:tc>
        <w:tc>
          <w:tcPr>
            <w:tcW w:w="1875" w:type="dxa"/>
            <w:vAlign w:val="center"/>
          </w:tcPr>
          <w:p w14:paraId="3CA02E70"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《国务院办公厅关于推进公共资源配置领域政府信息公开的意见》、《财政部关于做好政府采购信息公开工作的通知》</w:t>
            </w:r>
          </w:p>
        </w:tc>
        <w:tc>
          <w:tcPr>
            <w:tcW w:w="1455" w:type="dxa"/>
            <w:vAlign w:val="center"/>
          </w:tcPr>
          <w:p w14:paraId="68225C0C"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完成并履行有关报审程序后</w:t>
            </w:r>
            <w:r>
              <w:rPr>
                <w:rFonts w:ascii="仿宋_GB2312" w:eastAsia="仿宋_GB2312" w:hAnsi="仿宋_GB2312" w:cs="仿宋_GB2312" w:hint="eastAsia"/>
                <w:szCs w:val="21"/>
              </w:rPr>
              <w:t>5</w:t>
            </w:r>
            <w:r>
              <w:rPr>
                <w:rFonts w:ascii="仿宋_GB2312" w:eastAsia="仿宋_GB2312" w:hAnsi="仿宋_GB2312" w:cs="仿宋_GB2312" w:hint="eastAsia"/>
                <w:szCs w:val="21"/>
              </w:rPr>
              <w:t>个工作日内</w:t>
            </w:r>
          </w:p>
        </w:tc>
        <w:tc>
          <w:tcPr>
            <w:tcW w:w="1312" w:type="dxa"/>
            <w:vAlign w:val="center"/>
          </w:tcPr>
          <w:p w14:paraId="09321EA4"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■中国政府采购网及其地方分网</w:t>
            </w:r>
            <w:r>
              <w:rPr>
                <w:rFonts w:ascii="仿宋_GB2312" w:eastAsia="仿宋_GB2312" w:hAnsi="仿宋_GB2312" w:cs="仿宋_GB2312" w:hint="eastAsia"/>
                <w:szCs w:val="21"/>
              </w:rPr>
              <w:br/>
            </w:r>
            <w:r>
              <w:rPr>
                <w:rFonts w:ascii="仿宋_GB2312" w:eastAsia="仿宋_GB2312" w:hAnsi="仿宋_GB2312" w:cs="仿宋_GB2312" w:hint="eastAsia"/>
                <w:szCs w:val="21"/>
              </w:rPr>
              <w:t>■省级（含计划单列市）财政部门指定的媒体</w:t>
            </w:r>
            <w:r>
              <w:rPr>
                <w:rFonts w:ascii="仿宋_GB2312" w:eastAsia="仿宋_GB2312" w:hAnsi="仿宋_GB2312" w:cs="仿宋_GB2312" w:hint="eastAsia"/>
                <w:szCs w:val="21"/>
              </w:rPr>
              <w:br/>
            </w:r>
            <w:r>
              <w:rPr>
                <w:rFonts w:ascii="仿宋_GB2312" w:eastAsia="仿宋_GB2312" w:hAnsi="仿宋_GB2312" w:cs="仿宋_GB2312" w:hint="eastAsia"/>
                <w:szCs w:val="21"/>
              </w:rPr>
              <w:t>■《中国财经报》（《中国政府采购</w:t>
            </w:r>
            <w:r>
              <w:rPr>
                <w:rFonts w:ascii="仿宋_GB2312" w:eastAsia="仿宋_GB2312" w:hAnsi="仿宋_GB2312" w:cs="仿宋_GB2312" w:hint="eastAsia"/>
                <w:szCs w:val="21"/>
              </w:rPr>
              <w:lastRenderedPageBreak/>
              <w:t>报》）</w:t>
            </w:r>
            <w:r>
              <w:rPr>
                <w:rFonts w:ascii="仿宋_GB2312" w:eastAsia="仿宋_GB2312" w:hAnsi="仿宋_GB2312" w:cs="仿宋_GB2312" w:hint="eastAsia"/>
                <w:szCs w:val="21"/>
              </w:rPr>
              <w:br/>
            </w:r>
            <w:r>
              <w:rPr>
                <w:rFonts w:ascii="仿宋_GB2312" w:eastAsia="仿宋_GB2312" w:hAnsi="仿宋_GB2312" w:cs="仿宋_GB2312" w:hint="eastAsia"/>
                <w:szCs w:val="21"/>
              </w:rPr>
              <w:t>■《中国政府采购杂志》</w:t>
            </w:r>
            <w:r>
              <w:rPr>
                <w:rFonts w:ascii="仿宋_GB2312" w:eastAsia="仿宋_GB2312" w:hAnsi="仿宋_GB2312" w:cs="仿宋_GB2312" w:hint="eastAsia"/>
                <w:szCs w:val="21"/>
              </w:rPr>
              <w:br/>
            </w:r>
            <w:r>
              <w:rPr>
                <w:rFonts w:ascii="仿宋_GB2312" w:eastAsia="仿宋_GB2312" w:hAnsi="仿宋_GB2312" w:cs="仿宋_GB2312" w:hint="eastAsia"/>
                <w:szCs w:val="21"/>
              </w:rPr>
              <w:t>■《中国财政杂志》</w:t>
            </w:r>
            <w:r>
              <w:rPr>
                <w:rFonts w:ascii="仿宋_GB2312" w:eastAsia="仿宋_GB2312" w:hAnsi="仿宋_GB2312" w:cs="仿宋_GB2312" w:hint="eastAsia"/>
                <w:szCs w:val="21"/>
              </w:rPr>
              <w:br/>
            </w:r>
            <w:r>
              <w:rPr>
                <w:rFonts w:ascii="仿宋_GB2312" w:eastAsia="仿宋_GB2312" w:hAnsi="仿宋_GB2312" w:cs="仿宋_GB2312" w:hint="eastAsia"/>
                <w:szCs w:val="21"/>
              </w:rPr>
              <w:t>■公共资源交易平台</w:t>
            </w:r>
          </w:p>
        </w:tc>
        <w:tc>
          <w:tcPr>
            <w:tcW w:w="1394" w:type="dxa"/>
            <w:vAlign w:val="center"/>
          </w:tcPr>
          <w:p w14:paraId="62CE2ABB"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lastRenderedPageBreak/>
              <w:t>财政部门</w:t>
            </w:r>
          </w:p>
        </w:tc>
        <w:tc>
          <w:tcPr>
            <w:tcW w:w="750" w:type="dxa"/>
            <w:vAlign w:val="center"/>
          </w:tcPr>
          <w:p w14:paraId="1A4A27C5"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p>
        </w:tc>
        <w:tc>
          <w:tcPr>
            <w:tcW w:w="810" w:type="dxa"/>
            <w:vAlign w:val="center"/>
          </w:tcPr>
          <w:p w14:paraId="29E47042" w14:textId="77777777" w:rsidR="001C3B9F" w:rsidRDefault="001C3B9F">
            <w:pPr>
              <w:spacing w:line="300" w:lineRule="exact"/>
              <w:jc w:val="left"/>
              <w:rPr>
                <w:rFonts w:ascii="仿宋_GB2312" w:eastAsia="仿宋_GB2312" w:hAnsi="仿宋_GB2312" w:cs="仿宋_GB2312"/>
                <w:szCs w:val="21"/>
              </w:rPr>
            </w:pPr>
          </w:p>
        </w:tc>
        <w:tc>
          <w:tcPr>
            <w:tcW w:w="600" w:type="dxa"/>
            <w:vAlign w:val="center"/>
          </w:tcPr>
          <w:p w14:paraId="3BB35697"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p>
        </w:tc>
        <w:tc>
          <w:tcPr>
            <w:tcW w:w="675" w:type="dxa"/>
            <w:vAlign w:val="center"/>
          </w:tcPr>
          <w:p w14:paraId="6A0DA4B0" w14:textId="77777777" w:rsidR="001C3B9F" w:rsidRDefault="001C3B9F">
            <w:pPr>
              <w:spacing w:line="300" w:lineRule="exact"/>
              <w:jc w:val="left"/>
              <w:rPr>
                <w:rFonts w:ascii="仿宋_GB2312" w:eastAsia="仿宋_GB2312" w:hAnsi="仿宋_GB2312" w:cs="仿宋_GB2312"/>
                <w:szCs w:val="21"/>
              </w:rPr>
            </w:pPr>
          </w:p>
        </w:tc>
        <w:tc>
          <w:tcPr>
            <w:tcW w:w="493" w:type="dxa"/>
            <w:vAlign w:val="center"/>
          </w:tcPr>
          <w:p w14:paraId="2873D8DE"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p>
        </w:tc>
        <w:tc>
          <w:tcPr>
            <w:tcW w:w="657" w:type="dxa"/>
            <w:vAlign w:val="center"/>
          </w:tcPr>
          <w:p w14:paraId="7F5389D2" w14:textId="77777777" w:rsidR="001C3B9F" w:rsidRDefault="001C3B9F">
            <w:pPr>
              <w:spacing w:line="300" w:lineRule="exact"/>
              <w:jc w:val="left"/>
              <w:rPr>
                <w:rFonts w:ascii="仿宋_GB2312" w:eastAsia="仿宋_GB2312" w:hAnsi="仿宋_GB2312" w:cs="仿宋_GB2312"/>
                <w:szCs w:val="21"/>
              </w:rPr>
            </w:pPr>
          </w:p>
        </w:tc>
      </w:tr>
      <w:tr w:rsidR="001C3B9F" w14:paraId="34FA7EFA" w14:textId="77777777">
        <w:trPr>
          <w:trHeight w:val="90"/>
        </w:trPr>
        <w:tc>
          <w:tcPr>
            <w:tcW w:w="607" w:type="dxa"/>
            <w:vAlign w:val="center"/>
          </w:tcPr>
          <w:p w14:paraId="70571692"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26</w:t>
            </w:r>
          </w:p>
        </w:tc>
        <w:tc>
          <w:tcPr>
            <w:tcW w:w="773" w:type="dxa"/>
            <w:vAlign w:val="center"/>
          </w:tcPr>
          <w:p w14:paraId="5809C1A5"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政府采购信息</w:t>
            </w:r>
          </w:p>
        </w:tc>
        <w:tc>
          <w:tcPr>
            <w:tcW w:w="716" w:type="dxa"/>
            <w:vAlign w:val="center"/>
          </w:tcPr>
          <w:p w14:paraId="0956B248"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集中采购机构的考核结果公告</w:t>
            </w:r>
          </w:p>
        </w:tc>
        <w:tc>
          <w:tcPr>
            <w:tcW w:w="2305" w:type="dxa"/>
            <w:vAlign w:val="center"/>
          </w:tcPr>
          <w:p w14:paraId="5E0237BD"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集中采购机构名称、考核内容、考核方法、考核结果、存在问题、考核单位等。</w:t>
            </w:r>
          </w:p>
        </w:tc>
        <w:tc>
          <w:tcPr>
            <w:tcW w:w="1875" w:type="dxa"/>
            <w:vAlign w:val="center"/>
          </w:tcPr>
          <w:p w14:paraId="162147B9"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同上</w:t>
            </w:r>
          </w:p>
        </w:tc>
        <w:tc>
          <w:tcPr>
            <w:tcW w:w="1455" w:type="dxa"/>
            <w:vAlign w:val="center"/>
          </w:tcPr>
          <w:p w14:paraId="15C93391"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完成并履行有关报审程序后</w:t>
            </w:r>
            <w:r>
              <w:rPr>
                <w:rFonts w:ascii="仿宋_GB2312" w:eastAsia="仿宋_GB2312" w:hAnsi="仿宋_GB2312" w:cs="仿宋_GB2312" w:hint="eastAsia"/>
                <w:szCs w:val="21"/>
              </w:rPr>
              <w:t>5</w:t>
            </w:r>
            <w:r>
              <w:rPr>
                <w:rFonts w:ascii="仿宋_GB2312" w:eastAsia="仿宋_GB2312" w:hAnsi="仿宋_GB2312" w:cs="仿宋_GB2312" w:hint="eastAsia"/>
                <w:szCs w:val="21"/>
              </w:rPr>
              <w:t>个工作日内</w:t>
            </w:r>
          </w:p>
        </w:tc>
        <w:tc>
          <w:tcPr>
            <w:tcW w:w="1312" w:type="dxa"/>
            <w:vAlign w:val="center"/>
          </w:tcPr>
          <w:p w14:paraId="62CBED5B"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■信用中国</w:t>
            </w:r>
          </w:p>
        </w:tc>
        <w:tc>
          <w:tcPr>
            <w:tcW w:w="1394" w:type="dxa"/>
            <w:vAlign w:val="center"/>
          </w:tcPr>
          <w:p w14:paraId="445DB84A"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财政部门</w:t>
            </w:r>
          </w:p>
        </w:tc>
        <w:tc>
          <w:tcPr>
            <w:tcW w:w="750" w:type="dxa"/>
            <w:vAlign w:val="center"/>
          </w:tcPr>
          <w:p w14:paraId="5A73CEDD"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p>
        </w:tc>
        <w:tc>
          <w:tcPr>
            <w:tcW w:w="810" w:type="dxa"/>
            <w:vAlign w:val="center"/>
          </w:tcPr>
          <w:p w14:paraId="27D3E847" w14:textId="77777777" w:rsidR="001C3B9F" w:rsidRDefault="001C3B9F">
            <w:pPr>
              <w:spacing w:line="300" w:lineRule="exact"/>
              <w:jc w:val="left"/>
              <w:rPr>
                <w:rFonts w:ascii="仿宋_GB2312" w:eastAsia="仿宋_GB2312" w:hAnsi="仿宋_GB2312" w:cs="仿宋_GB2312"/>
                <w:szCs w:val="21"/>
              </w:rPr>
            </w:pPr>
          </w:p>
        </w:tc>
        <w:tc>
          <w:tcPr>
            <w:tcW w:w="600" w:type="dxa"/>
            <w:vAlign w:val="center"/>
          </w:tcPr>
          <w:p w14:paraId="0782A62A"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p>
        </w:tc>
        <w:tc>
          <w:tcPr>
            <w:tcW w:w="675" w:type="dxa"/>
            <w:vAlign w:val="center"/>
          </w:tcPr>
          <w:p w14:paraId="3A2D5FD7" w14:textId="77777777" w:rsidR="001C3B9F" w:rsidRDefault="001C3B9F">
            <w:pPr>
              <w:spacing w:line="300" w:lineRule="exact"/>
              <w:jc w:val="left"/>
              <w:rPr>
                <w:rFonts w:ascii="仿宋_GB2312" w:eastAsia="仿宋_GB2312" w:hAnsi="仿宋_GB2312" w:cs="仿宋_GB2312"/>
                <w:szCs w:val="21"/>
              </w:rPr>
            </w:pPr>
          </w:p>
        </w:tc>
        <w:tc>
          <w:tcPr>
            <w:tcW w:w="493" w:type="dxa"/>
            <w:vAlign w:val="center"/>
          </w:tcPr>
          <w:p w14:paraId="79C298FD"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p>
        </w:tc>
        <w:tc>
          <w:tcPr>
            <w:tcW w:w="657" w:type="dxa"/>
            <w:vAlign w:val="center"/>
          </w:tcPr>
          <w:p w14:paraId="3974129A" w14:textId="77777777" w:rsidR="001C3B9F" w:rsidRDefault="001C3B9F">
            <w:pPr>
              <w:spacing w:line="300" w:lineRule="exact"/>
              <w:jc w:val="left"/>
              <w:rPr>
                <w:rFonts w:ascii="仿宋_GB2312" w:eastAsia="仿宋_GB2312" w:hAnsi="仿宋_GB2312" w:cs="仿宋_GB2312"/>
                <w:szCs w:val="21"/>
              </w:rPr>
            </w:pPr>
          </w:p>
        </w:tc>
      </w:tr>
      <w:tr w:rsidR="001C3B9F" w14:paraId="635148F4" w14:textId="77777777">
        <w:tc>
          <w:tcPr>
            <w:tcW w:w="607" w:type="dxa"/>
            <w:vAlign w:val="center"/>
          </w:tcPr>
          <w:p w14:paraId="08E61F48"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27</w:t>
            </w:r>
          </w:p>
        </w:tc>
        <w:tc>
          <w:tcPr>
            <w:tcW w:w="773" w:type="dxa"/>
            <w:vAlign w:val="center"/>
          </w:tcPr>
          <w:p w14:paraId="7F4AB431"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国有土地使用权出让信息</w:t>
            </w:r>
          </w:p>
        </w:tc>
        <w:tc>
          <w:tcPr>
            <w:tcW w:w="716" w:type="dxa"/>
            <w:vAlign w:val="center"/>
          </w:tcPr>
          <w:p w14:paraId="6FEFADFD"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土地出让计划</w:t>
            </w:r>
          </w:p>
        </w:tc>
        <w:tc>
          <w:tcPr>
            <w:tcW w:w="2305" w:type="dxa"/>
            <w:vAlign w:val="center"/>
          </w:tcPr>
          <w:p w14:paraId="58F2BC38"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明确国有建设用地供应指导思想和原则；提出国有建设用地供应政策导向；确定国有建设用地供应总量、结构、布局、时序和方式；落实计划供应的宗地；</w:t>
            </w:r>
            <w:r>
              <w:rPr>
                <w:rFonts w:ascii="仿宋_GB2312" w:eastAsia="仿宋_GB2312" w:hAnsi="仿宋_GB2312" w:cs="仿宋_GB2312" w:hint="eastAsia"/>
                <w:szCs w:val="21"/>
              </w:rPr>
              <w:lastRenderedPageBreak/>
              <w:t>实施计划的保障措施。</w:t>
            </w:r>
          </w:p>
        </w:tc>
        <w:tc>
          <w:tcPr>
            <w:tcW w:w="1875" w:type="dxa"/>
            <w:vAlign w:val="center"/>
          </w:tcPr>
          <w:p w14:paraId="732B8D2D"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lastRenderedPageBreak/>
              <w:t>《国务院办公厅关于推进公共资源配置领域政府信息公开的意见》、《招标拍卖挂牌出让国有建设用地使用权规</w:t>
            </w:r>
            <w:r>
              <w:rPr>
                <w:rFonts w:ascii="仿宋_GB2312" w:eastAsia="仿宋_GB2312" w:hAnsi="仿宋_GB2312" w:cs="仿宋_GB2312" w:hint="eastAsia"/>
                <w:szCs w:val="21"/>
              </w:rPr>
              <w:lastRenderedPageBreak/>
              <w:t>定》、《国有建设用地供应计划编制规范》（试行）</w:t>
            </w:r>
          </w:p>
        </w:tc>
        <w:tc>
          <w:tcPr>
            <w:tcW w:w="1455" w:type="dxa"/>
            <w:vAlign w:val="center"/>
          </w:tcPr>
          <w:p w14:paraId="68D3F992"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lastRenderedPageBreak/>
              <w:t>每年</w:t>
            </w:r>
            <w:r>
              <w:rPr>
                <w:rFonts w:ascii="仿宋_GB2312" w:eastAsia="仿宋_GB2312" w:hAnsi="仿宋_GB2312" w:cs="仿宋_GB2312" w:hint="eastAsia"/>
                <w:szCs w:val="21"/>
              </w:rPr>
              <w:t>3</w:t>
            </w:r>
            <w:r>
              <w:rPr>
                <w:rFonts w:ascii="仿宋_GB2312" w:eastAsia="仿宋_GB2312" w:hAnsi="仿宋_GB2312" w:cs="仿宋_GB2312" w:hint="eastAsia"/>
                <w:szCs w:val="21"/>
              </w:rPr>
              <w:t>月</w:t>
            </w:r>
            <w:r>
              <w:rPr>
                <w:rFonts w:ascii="仿宋_GB2312" w:eastAsia="仿宋_GB2312" w:hAnsi="仿宋_GB2312" w:cs="仿宋_GB2312" w:hint="eastAsia"/>
                <w:szCs w:val="21"/>
              </w:rPr>
              <w:t>31</w:t>
            </w:r>
            <w:r>
              <w:rPr>
                <w:rFonts w:ascii="仿宋_GB2312" w:eastAsia="仿宋_GB2312" w:hAnsi="仿宋_GB2312" w:cs="仿宋_GB2312" w:hint="eastAsia"/>
                <w:szCs w:val="21"/>
              </w:rPr>
              <w:t>日前，公布年度国有建设用地供应计划</w:t>
            </w:r>
          </w:p>
        </w:tc>
        <w:tc>
          <w:tcPr>
            <w:tcW w:w="1312" w:type="dxa"/>
            <w:vAlign w:val="center"/>
          </w:tcPr>
          <w:p w14:paraId="271A4A8E"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■各级自然资源管理部门网站</w:t>
            </w:r>
          </w:p>
        </w:tc>
        <w:tc>
          <w:tcPr>
            <w:tcW w:w="1394" w:type="dxa"/>
            <w:vAlign w:val="center"/>
          </w:tcPr>
          <w:p w14:paraId="36AAEE5F"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市、县人民政府自然资源行政主管部门（简称出让人）</w:t>
            </w:r>
          </w:p>
        </w:tc>
        <w:tc>
          <w:tcPr>
            <w:tcW w:w="750" w:type="dxa"/>
            <w:vAlign w:val="center"/>
          </w:tcPr>
          <w:p w14:paraId="5687829C"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p>
        </w:tc>
        <w:tc>
          <w:tcPr>
            <w:tcW w:w="810" w:type="dxa"/>
            <w:vAlign w:val="center"/>
          </w:tcPr>
          <w:p w14:paraId="27AA7B2E" w14:textId="77777777" w:rsidR="001C3B9F" w:rsidRDefault="001C3B9F">
            <w:pPr>
              <w:spacing w:line="300" w:lineRule="exact"/>
              <w:jc w:val="left"/>
              <w:rPr>
                <w:rFonts w:ascii="仿宋_GB2312" w:eastAsia="仿宋_GB2312" w:hAnsi="仿宋_GB2312" w:cs="仿宋_GB2312"/>
                <w:szCs w:val="21"/>
              </w:rPr>
            </w:pPr>
          </w:p>
        </w:tc>
        <w:tc>
          <w:tcPr>
            <w:tcW w:w="600" w:type="dxa"/>
            <w:vAlign w:val="center"/>
          </w:tcPr>
          <w:p w14:paraId="52446BC0"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p>
        </w:tc>
        <w:tc>
          <w:tcPr>
            <w:tcW w:w="675" w:type="dxa"/>
            <w:vAlign w:val="center"/>
          </w:tcPr>
          <w:p w14:paraId="25E68F00" w14:textId="77777777" w:rsidR="001C3B9F" w:rsidRDefault="001C3B9F">
            <w:pPr>
              <w:spacing w:line="300" w:lineRule="exact"/>
              <w:jc w:val="left"/>
              <w:rPr>
                <w:rFonts w:ascii="仿宋_GB2312" w:eastAsia="仿宋_GB2312" w:hAnsi="仿宋_GB2312" w:cs="仿宋_GB2312"/>
                <w:szCs w:val="21"/>
              </w:rPr>
            </w:pPr>
          </w:p>
        </w:tc>
        <w:tc>
          <w:tcPr>
            <w:tcW w:w="493" w:type="dxa"/>
            <w:vAlign w:val="center"/>
          </w:tcPr>
          <w:p w14:paraId="1908BC35"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p>
        </w:tc>
        <w:tc>
          <w:tcPr>
            <w:tcW w:w="657" w:type="dxa"/>
            <w:vAlign w:val="center"/>
          </w:tcPr>
          <w:p w14:paraId="7F29027C" w14:textId="77777777" w:rsidR="001C3B9F" w:rsidRDefault="001C3B9F">
            <w:pPr>
              <w:spacing w:line="300" w:lineRule="exact"/>
              <w:jc w:val="left"/>
              <w:rPr>
                <w:rFonts w:ascii="仿宋_GB2312" w:eastAsia="仿宋_GB2312" w:hAnsi="仿宋_GB2312" w:cs="仿宋_GB2312"/>
                <w:szCs w:val="21"/>
              </w:rPr>
            </w:pPr>
          </w:p>
        </w:tc>
      </w:tr>
      <w:tr w:rsidR="001C3B9F" w14:paraId="37EF8E45" w14:textId="77777777">
        <w:tc>
          <w:tcPr>
            <w:tcW w:w="607" w:type="dxa"/>
            <w:vAlign w:val="center"/>
          </w:tcPr>
          <w:p w14:paraId="4068A6DC"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28</w:t>
            </w:r>
          </w:p>
        </w:tc>
        <w:tc>
          <w:tcPr>
            <w:tcW w:w="773" w:type="dxa"/>
            <w:vAlign w:val="center"/>
          </w:tcPr>
          <w:p w14:paraId="09D6272F"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国有土地使用权出让信息</w:t>
            </w:r>
          </w:p>
        </w:tc>
        <w:tc>
          <w:tcPr>
            <w:tcW w:w="716" w:type="dxa"/>
            <w:vAlign w:val="center"/>
          </w:tcPr>
          <w:p w14:paraId="77A9E0B5"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招标拍卖挂牌出让公告</w:t>
            </w:r>
          </w:p>
        </w:tc>
        <w:tc>
          <w:tcPr>
            <w:tcW w:w="2305" w:type="dxa"/>
            <w:vAlign w:val="center"/>
          </w:tcPr>
          <w:p w14:paraId="4B1E6728"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出让人的名称和地址；出让宗地的面积、界址、空间范围、现状、使用年期、用途、规划指标要求；投标人、竞买人的资格要求以及申请取得投标、竞买资格的办法；索取招标拍卖挂牌出让文件的时间、地点和方式；招标拍卖挂牌时间、地点、投标挂牌期限、投标和竞价方式等；确定中标人、竞得人的标准和方法；投标、竞买保证金；其他需要公告的事项。</w:t>
            </w:r>
          </w:p>
        </w:tc>
        <w:tc>
          <w:tcPr>
            <w:tcW w:w="1875" w:type="dxa"/>
            <w:vAlign w:val="center"/>
          </w:tcPr>
          <w:p w14:paraId="6868367B"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《国务院办公厅关于推进公共资源配置领域政府信息公开的意见》、《招标拍卖挂牌出让国有建设用地使用权规定》</w:t>
            </w:r>
          </w:p>
        </w:tc>
        <w:tc>
          <w:tcPr>
            <w:tcW w:w="1455" w:type="dxa"/>
            <w:vAlign w:val="center"/>
          </w:tcPr>
          <w:p w14:paraId="00FEFB6F"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至少在投标、拍卖或者挂牌开始日前</w:t>
            </w:r>
            <w:r>
              <w:rPr>
                <w:rFonts w:ascii="仿宋_GB2312" w:eastAsia="仿宋_GB2312" w:hAnsi="仿宋_GB2312" w:cs="仿宋_GB2312" w:hint="eastAsia"/>
                <w:szCs w:val="21"/>
              </w:rPr>
              <w:t>20</w:t>
            </w:r>
            <w:r>
              <w:rPr>
                <w:rFonts w:ascii="仿宋_GB2312" w:eastAsia="仿宋_GB2312" w:hAnsi="仿宋_GB2312" w:cs="仿宋_GB2312" w:hint="eastAsia"/>
                <w:szCs w:val="21"/>
              </w:rPr>
              <w:t>日。挂牌时间不得少于</w:t>
            </w:r>
            <w:r>
              <w:rPr>
                <w:rFonts w:ascii="仿宋_GB2312" w:eastAsia="仿宋_GB2312" w:hAnsi="仿宋_GB2312" w:cs="仿宋_GB2312" w:hint="eastAsia"/>
                <w:szCs w:val="21"/>
              </w:rPr>
              <w:t>10</w:t>
            </w:r>
            <w:r>
              <w:rPr>
                <w:rFonts w:ascii="仿宋_GB2312" w:eastAsia="仿宋_GB2312" w:hAnsi="仿宋_GB2312" w:cs="仿宋_GB2312" w:hint="eastAsia"/>
                <w:szCs w:val="21"/>
              </w:rPr>
              <w:t>日</w:t>
            </w:r>
          </w:p>
        </w:tc>
        <w:tc>
          <w:tcPr>
            <w:tcW w:w="1312" w:type="dxa"/>
            <w:vAlign w:val="center"/>
          </w:tcPr>
          <w:p w14:paraId="51007045"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■土地有形市场或者指定的场所、媒介（一般指中国土地市场网、当地政府媒介）</w:t>
            </w:r>
            <w:r>
              <w:rPr>
                <w:rFonts w:ascii="仿宋_GB2312" w:eastAsia="仿宋_GB2312" w:hAnsi="仿宋_GB2312" w:cs="仿宋_GB2312" w:hint="eastAsia"/>
                <w:szCs w:val="21"/>
              </w:rPr>
              <w:br/>
            </w:r>
            <w:r>
              <w:rPr>
                <w:rFonts w:ascii="仿宋_GB2312" w:eastAsia="仿宋_GB2312" w:hAnsi="仿宋_GB2312" w:cs="仿宋_GB2312" w:hint="eastAsia"/>
                <w:szCs w:val="21"/>
              </w:rPr>
              <w:t>■公共资源交易平台</w:t>
            </w:r>
          </w:p>
        </w:tc>
        <w:tc>
          <w:tcPr>
            <w:tcW w:w="1394" w:type="dxa"/>
            <w:vAlign w:val="center"/>
          </w:tcPr>
          <w:p w14:paraId="18DFE195"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出让人</w:t>
            </w:r>
          </w:p>
        </w:tc>
        <w:tc>
          <w:tcPr>
            <w:tcW w:w="750" w:type="dxa"/>
            <w:vAlign w:val="center"/>
          </w:tcPr>
          <w:p w14:paraId="5FDDE040"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p>
        </w:tc>
        <w:tc>
          <w:tcPr>
            <w:tcW w:w="810" w:type="dxa"/>
            <w:vAlign w:val="center"/>
          </w:tcPr>
          <w:p w14:paraId="5DF0F042" w14:textId="77777777" w:rsidR="001C3B9F" w:rsidRDefault="001C3B9F">
            <w:pPr>
              <w:spacing w:line="300" w:lineRule="exact"/>
              <w:jc w:val="left"/>
              <w:rPr>
                <w:rFonts w:ascii="仿宋_GB2312" w:eastAsia="仿宋_GB2312" w:hAnsi="仿宋_GB2312" w:cs="仿宋_GB2312"/>
                <w:szCs w:val="21"/>
              </w:rPr>
            </w:pPr>
          </w:p>
        </w:tc>
        <w:tc>
          <w:tcPr>
            <w:tcW w:w="600" w:type="dxa"/>
            <w:vAlign w:val="center"/>
          </w:tcPr>
          <w:p w14:paraId="7F3DFB39"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p>
        </w:tc>
        <w:tc>
          <w:tcPr>
            <w:tcW w:w="675" w:type="dxa"/>
            <w:vAlign w:val="center"/>
          </w:tcPr>
          <w:p w14:paraId="07DBC574" w14:textId="77777777" w:rsidR="001C3B9F" w:rsidRDefault="001C3B9F">
            <w:pPr>
              <w:spacing w:line="300" w:lineRule="exact"/>
              <w:jc w:val="left"/>
              <w:rPr>
                <w:rFonts w:ascii="仿宋_GB2312" w:eastAsia="仿宋_GB2312" w:hAnsi="仿宋_GB2312" w:cs="仿宋_GB2312"/>
                <w:szCs w:val="21"/>
              </w:rPr>
            </w:pPr>
          </w:p>
        </w:tc>
        <w:tc>
          <w:tcPr>
            <w:tcW w:w="493" w:type="dxa"/>
            <w:vAlign w:val="center"/>
          </w:tcPr>
          <w:p w14:paraId="15329D7A"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p>
        </w:tc>
        <w:tc>
          <w:tcPr>
            <w:tcW w:w="657" w:type="dxa"/>
            <w:vAlign w:val="center"/>
          </w:tcPr>
          <w:p w14:paraId="51D01CD9" w14:textId="77777777" w:rsidR="001C3B9F" w:rsidRDefault="001C3B9F">
            <w:pPr>
              <w:spacing w:line="300" w:lineRule="exact"/>
              <w:jc w:val="left"/>
              <w:rPr>
                <w:rFonts w:ascii="仿宋_GB2312" w:eastAsia="仿宋_GB2312" w:hAnsi="仿宋_GB2312" w:cs="仿宋_GB2312"/>
                <w:szCs w:val="21"/>
              </w:rPr>
            </w:pPr>
          </w:p>
        </w:tc>
      </w:tr>
      <w:tr w:rsidR="001C3B9F" w14:paraId="62B308C4" w14:textId="77777777">
        <w:tc>
          <w:tcPr>
            <w:tcW w:w="607" w:type="dxa"/>
            <w:vAlign w:val="center"/>
          </w:tcPr>
          <w:p w14:paraId="7C31B3F2"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29</w:t>
            </w:r>
          </w:p>
        </w:tc>
        <w:tc>
          <w:tcPr>
            <w:tcW w:w="773" w:type="dxa"/>
            <w:vAlign w:val="center"/>
          </w:tcPr>
          <w:p w14:paraId="19D144AD"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国有土地使用</w:t>
            </w:r>
            <w:r>
              <w:rPr>
                <w:rFonts w:ascii="仿宋_GB2312" w:eastAsia="仿宋_GB2312" w:hAnsi="仿宋_GB2312" w:cs="仿宋_GB2312" w:hint="eastAsia"/>
                <w:szCs w:val="21"/>
              </w:rPr>
              <w:lastRenderedPageBreak/>
              <w:t xml:space="preserve">权出让信息　</w:t>
            </w:r>
          </w:p>
        </w:tc>
        <w:tc>
          <w:tcPr>
            <w:tcW w:w="716" w:type="dxa"/>
            <w:vAlign w:val="center"/>
          </w:tcPr>
          <w:p w14:paraId="0C445AC5"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lastRenderedPageBreak/>
              <w:t>公告调整</w:t>
            </w:r>
          </w:p>
        </w:tc>
        <w:tc>
          <w:tcPr>
            <w:tcW w:w="2305" w:type="dxa"/>
            <w:vAlign w:val="center"/>
          </w:tcPr>
          <w:p w14:paraId="355AFAB4"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公开国有建设用地使用权出让公告、项目概况、澄清或者修改事</w:t>
            </w:r>
            <w:r>
              <w:rPr>
                <w:rFonts w:ascii="仿宋_GB2312" w:eastAsia="仿宋_GB2312" w:hAnsi="仿宋_GB2312" w:cs="仿宋_GB2312" w:hint="eastAsia"/>
                <w:szCs w:val="21"/>
              </w:rPr>
              <w:lastRenderedPageBreak/>
              <w:t>项、联系方式。</w:t>
            </w:r>
          </w:p>
        </w:tc>
        <w:tc>
          <w:tcPr>
            <w:tcW w:w="1875" w:type="dxa"/>
            <w:vAlign w:val="center"/>
          </w:tcPr>
          <w:p w14:paraId="7E509BA3"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lastRenderedPageBreak/>
              <w:t>《招标拍卖挂牌出让国有土地使用权规范》</w:t>
            </w:r>
          </w:p>
        </w:tc>
        <w:tc>
          <w:tcPr>
            <w:tcW w:w="1455" w:type="dxa"/>
            <w:vAlign w:val="center"/>
          </w:tcPr>
          <w:p w14:paraId="756FAAA8"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按原公告发布渠道及时发布补充公</w:t>
            </w:r>
            <w:r>
              <w:rPr>
                <w:rFonts w:ascii="仿宋_GB2312" w:eastAsia="仿宋_GB2312" w:hAnsi="仿宋_GB2312" w:cs="仿宋_GB2312" w:hint="eastAsia"/>
                <w:szCs w:val="21"/>
              </w:rPr>
              <w:lastRenderedPageBreak/>
              <w:t>告，涉及土地使用条件变更等影响土地价格的重大变动，补充公告发布时间距招拍挂活动开始时间少于</w:t>
            </w:r>
            <w:r>
              <w:rPr>
                <w:rFonts w:ascii="仿宋_GB2312" w:eastAsia="仿宋_GB2312" w:hAnsi="仿宋_GB2312" w:cs="仿宋_GB2312" w:hint="eastAsia"/>
                <w:szCs w:val="21"/>
              </w:rPr>
              <w:t>20</w:t>
            </w:r>
            <w:r>
              <w:rPr>
                <w:rFonts w:ascii="仿宋_GB2312" w:eastAsia="仿宋_GB2312" w:hAnsi="仿宋_GB2312" w:cs="仿宋_GB2312" w:hint="eastAsia"/>
                <w:szCs w:val="21"/>
              </w:rPr>
              <w:t>日的，招拍挂活动相应顺延</w:t>
            </w:r>
          </w:p>
        </w:tc>
        <w:tc>
          <w:tcPr>
            <w:tcW w:w="1312" w:type="dxa"/>
            <w:vAlign w:val="center"/>
          </w:tcPr>
          <w:p w14:paraId="57F2E558"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lastRenderedPageBreak/>
              <w:t>■中国土地市场网或者土地有形市</w:t>
            </w:r>
            <w:r>
              <w:rPr>
                <w:rFonts w:ascii="仿宋_GB2312" w:eastAsia="仿宋_GB2312" w:hAnsi="仿宋_GB2312" w:cs="仿宋_GB2312" w:hint="eastAsia"/>
                <w:szCs w:val="21"/>
              </w:rPr>
              <w:lastRenderedPageBreak/>
              <w:t>场等指定场所</w:t>
            </w:r>
            <w:r>
              <w:rPr>
                <w:rFonts w:ascii="仿宋_GB2312" w:eastAsia="仿宋_GB2312" w:hAnsi="仿宋_GB2312" w:cs="仿宋_GB2312" w:hint="eastAsia"/>
                <w:szCs w:val="21"/>
              </w:rPr>
              <w:br/>
            </w:r>
            <w:r>
              <w:rPr>
                <w:rFonts w:ascii="仿宋_GB2312" w:eastAsia="仿宋_GB2312" w:hAnsi="仿宋_GB2312" w:cs="仿宋_GB2312" w:hint="eastAsia"/>
                <w:szCs w:val="21"/>
              </w:rPr>
              <w:t>■公共资源交易平台</w:t>
            </w:r>
          </w:p>
        </w:tc>
        <w:tc>
          <w:tcPr>
            <w:tcW w:w="1394" w:type="dxa"/>
            <w:vAlign w:val="center"/>
          </w:tcPr>
          <w:p w14:paraId="1C55339E"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lastRenderedPageBreak/>
              <w:t>市、县人民政府自然资源管理部门</w:t>
            </w:r>
          </w:p>
        </w:tc>
        <w:tc>
          <w:tcPr>
            <w:tcW w:w="750" w:type="dxa"/>
            <w:vAlign w:val="center"/>
          </w:tcPr>
          <w:p w14:paraId="0BA9F54A"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p>
        </w:tc>
        <w:tc>
          <w:tcPr>
            <w:tcW w:w="810" w:type="dxa"/>
            <w:vAlign w:val="center"/>
          </w:tcPr>
          <w:p w14:paraId="1233D6E7" w14:textId="77777777" w:rsidR="001C3B9F" w:rsidRDefault="001C3B9F">
            <w:pPr>
              <w:spacing w:line="300" w:lineRule="exact"/>
              <w:jc w:val="left"/>
              <w:rPr>
                <w:rFonts w:ascii="仿宋_GB2312" w:eastAsia="仿宋_GB2312" w:hAnsi="仿宋_GB2312" w:cs="仿宋_GB2312"/>
                <w:szCs w:val="21"/>
              </w:rPr>
            </w:pPr>
          </w:p>
        </w:tc>
        <w:tc>
          <w:tcPr>
            <w:tcW w:w="600" w:type="dxa"/>
            <w:vAlign w:val="center"/>
          </w:tcPr>
          <w:p w14:paraId="69C8062D"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p>
        </w:tc>
        <w:tc>
          <w:tcPr>
            <w:tcW w:w="675" w:type="dxa"/>
            <w:vAlign w:val="center"/>
          </w:tcPr>
          <w:p w14:paraId="39A1D745" w14:textId="77777777" w:rsidR="001C3B9F" w:rsidRDefault="001C3B9F">
            <w:pPr>
              <w:spacing w:line="300" w:lineRule="exact"/>
              <w:jc w:val="left"/>
              <w:rPr>
                <w:rFonts w:ascii="仿宋_GB2312" w:eastAsia="仿宋_GB2312" w:hAnsi="仿宋_GB2312" w:cs="仿宋_GB2312"/>
                <w:szCs w:val="21"/>
              </w:rPr>
            </w:pPr>
          </w:p>
        </w:tc>
        <w:tc>
          <w:tcPr>
            <w:tcW w:w="493" w:type="dxa"/>
            <w:vAlign w:val="center"/>
          </w:tcPr>
          <w:p w14:paraId="10CC53A0"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p>
        </w:tc>
        <w:tc>
          <w:tcPr>
            <w:tcW w:w="657" w:type="dxa"/>
            <w:vAlign w:val="center"/>
          </w:tcPr>
          <w:p w14:paraId="09B0E7A3" w14:textId="77777777" w:rsidR="001C3B9F" w:rsidRDefault="001C3B9F">
            <w:pPr>
              <w:spacing w:line="300" w:lineRule="exact"/>
              <w:jc w:val="left"/>
              <w:rPr>
                <w:rFonts w:ascii="仿宋_GB2312" w:eastAsia="仿宋_GB2312" w:hAnsi="仿宋_GB2312" w:cs="仿宋_GB2312"/>
                <w:szCs w:val="21"/>
              </w:rPr>
            </w:pPr>
          </w:p>
        </w:tc>
      </w:tr>
      <w:tr w:rsidR="001C3B9F" w14:paraId="4F67D6A7" w14:textId="77777777">
        <w:tc>
          <w:tcPr>
            <w:tcW w:w="607" w:type="dxa"/>
            <w:vAlign w:val="center"/>
          </w:tcPr>
          <w:p w14:paraId="09643C05"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30</w:t>
            </w:r>
          </w:p>
        </w:tc>
        <w:tc>
          <w:tcPr>
            <w:tcW w:w="773" w:type="dxa"/>
            <w:vAlign w:val="center"/>
          </w:tcPr>
          <w:p w14:paraId="655F461C"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 xml:space="preserve">国有土地使用权出让信息　</w:t>
            </w:r>
          </w:p>
        </w:tc>
        <w:tc>
          <w:tcPr>
            <w:tcW w:w="716" w:type="dxa"/>
            <w:vAlign w:val="center"/>
          </w:tcPr>
          <w:p w14:paraId="13118627"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招标拍卖挂牌出让结果（成交公示）</w:t>
            </w:r>
          </w:p>
        </w:tc>
        <w:tc>
          <w:tcPr>
            <w:tcW w:w="2305" w:type="dxa"/>
            <w:vAlign w:val="center"/>
          </w:tcPr>
          <w:p w14:paraId="225441D0"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土地位置、面积、用途、开发程度、土地级别、容积率、出让年限、供地方式、受让人、成交价格和成交时间等。</w:t>
            </w:r>
          </w:p>
        </w:tc>
        <w:tc>
          <w:tcPr>
            <w:tcW w:w="1875" w:type="dxa"/>
            <w:vAlign w:val="center"/>
          </w:tcPr>
          <w:p w14:paraId="156D9285"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《国务院办公厅关于推进公共资源配置领域政府信息公开的意见》、《招标拍卖挂牌出让国有建设用地使用权规定》、《招标拍卖挂牌出让国有土地使用权规范》</w:t>
            </w:r>
          </w:p>
        </w:tc>
        <w:tc>
          <w:tcPr>
            <w:tcW w:w="1455" w:type="dxa"/>
            <w:vAlign w:val="center"/>
          </w:tcPr>
          <w:p w14:paraId="279AB682"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招标拍卖挂牌活动结束后的</w:t>
            </w:r>
            <w:r>
              <w:rPr>
                <w:rFonts w:ascii="仿宋_GB2312" w:eastAsia="仿宋_GB2312" w:hAnsi="仿宋_GB2312" w:cs="仿宋_GB2312" w:hint="eastAsia"/>
                <w:szCs w:val="21"/>
              </w:rPr>
              <w:t>10</w:t>
            </w:r>
            <w:r>
              <w:rPr>
                <w:rFonts w:ascii="仿宋_GB2312" w:eastAsia="仿宋_GB2312" w:hAnsi="仿宋_GB2312" w:cs="仿宋_GB2312" w:hint="eastAsia"/>
                <w:szCs w:val="21"/>
              </w:rPr>
              <w:t>个工作日内</w:t>
            </w:r>
          </w:p>
        </w:tc>
        <w:tc>
          <w:tcPr>
            <w:tcW w:w="1312" w:type="dxa"/>
            <w:vAlign w:val="center"/>
          </w:tcPr>
          <w:p w14:paraId="755869EC"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■土地有形市场或者指定的场所、媒介（一般指中国土地市场网、当地政府媒介）</w:t>
            </w:r>
            <w:r>
              <w:rPr>
                <w:rFonts w:ascii="仿宋_GB2312" w:eastAsia="仿宋_GB2312" w:hAnsi="仿宋_GB2312" w:cs="仿宋_GB2312" w:hint="eastAsia"/>
                <w:szCs w:val="21"/>
              </w:rPr>
              <w:br/>
            </w:r>
            <w:r>
              <w:rPr>
                <w:rFonts w:ascii="仿宋_GB2312" w:eastAsia="仿宋_GB2312" w:hAnsi="仿宋_GB2312" w:cs="仿宋_GB2312" w:hint="eastAsia"/>
                <w:szCs w:val="21"/>
              </w:rPr>
              <w:t>■公共资源交易平台</w:t>
            </w:r>
          </w:p>
        </w:tc>
        <w:tc>
          <w:tcPr>
            <w:tcW w:w="1394" w:type="dxa"/>
            <w:vAlign w:val="center"/>
          </w:tcPr>
          <w:p w14:paraId="5BE474A0"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出让人</w:t>
            </w:r>
          </w:p>
        </w:tc>
        <w:tc>
          <w:tcPr>
            <w:tcW w:w="750" w:type="dxa"/>
            <w:vAlign w:val="center"/>
          </w:tcPr>
          <w:p w14:paraId="665AFB8F"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p>
        </w:tc>
        <w:tc>
          <w:tcPr>
            <w:tcW w:w="810" w:type="dxa"/>
            <w:vAlign w:val="center"/>
          </w:tcPr>
          <w:p w14:paraId="4B718A32" w14:textId="77777777" w:rsidR="001C3B9F" w:rsidRDefault="001C3B9F">
            <w:pPr>
              <w:spacing w:line="300" w:lineRule="exact"/>
              <w:jc w:val="left"/>
              <w:rPr>
                <w:rFonts w:ascii="仿宋_GB2312" w:eastAsia="仿宋_GB2312" w:hAnsi="仿宋_GB2312" w:cs="仿宋_GB2312"/>
                <w:szCs w:val="21"/>
              </w:rPr>
            </w:pPr>
          </w:p>
        </w:tc>
        <w:tc>
          <w:tcPr>
            <w:tcW w:w="600" w:type="dxa"/>
            <w:vAlign w:val="center"/>
          </w:tcPr>
          <w:p w14:paraId="5DCF738F"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p>
        </w:tc>
        <w:tc>
          <w:tcPr>
            <w:tcW w:w="675" w:type="dxa"/>
            <w:vAlign w:val="center"/>
          </w:tcPr>
          <w:p w14:paraId="7A911527" w14:textId="77777777" w:rsidR="001C3B9F" w:rsidRDefault="001C3B9F">
            <w:pPr>
              <w:spacing w:line="300" w:lineRule="exact"/>
              <w:jc w:val="left"/>
              <w:rPr>
                <w:rFonts w:ascii="仿宋_GB2312" w:eastAsia="仿宋_GB2312" w:hAnsi="仿宋_GB2312" w:cs="仿宋_GB2312"/>
                <w:szCs w:val="21"/>
              </w:rPr>
            </w:pPr>
          </w:p>
        </w:tc>
        <w:tc>
          <w:tcPr>
            <w:tcW w:w="493" w:type="dxa"/>
            <w:vAlign w:val="center"/>
          </w:tcPr>
          <w:p w14:paraId="2AE58210"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p>
        </w:tc>
        <w:tc>
          <w:tcPr>
            <w:tcW w:w="657" w:type="dxa"/>
            <w:vAlign w:val="center"/>
          </w:tcPr>
          <w:p w14:paraId="41BB7442" w14:textId="77777777" w:rsidR="001C3B9F" w:rsidRDefault="001C3B9F">
            <w:pPr>
              <w:spacing w:line="300" w:lineRule="exact"/>
              <w:jc w:val="left"/>
              <w:rPr>
                <w:rFonts w:ascii="仿宋_GB2312" w:eastAsia="仿宋_GB2312" w:hAnsi="仿宋_GB2312" w:cs="仿宋_GB2312"/>
                <w:szCs w:val="21"/>
              </w:rPr>
            </w:pPr>
          </w:p>
        </w:tc>
      </w:tr>
      <w:tr w:rsidR="001C3B9F" w14:paraId="561A4C7E" w14:textId="77777777">
        <w:tc>
          <w:tcPr>
            <w:tcW w:w="607" w:type="dxa"/>
            <w:vAlign w:val="center"/>
          </w:tcPr>
          <w:p w14:paraId="5DA293DE"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31</w:t>
            </w:r>
          </w:p>
        </w:tc>
        <w:tc>
          <w:tcPr>
            <w:tcW w:w="773" w:type="dxa"/>
            <w:vAlign w:val="center"/>
          </w:tcPr>
          <w:p w14:paraId="410F8543"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国有</w:t>
            </w:r>
            <w:r>
              <w:rPr>
                <w:rFonts w:ascii="仿宋_GB2312" w:eastAsia="仿宋_GB2312" w:hAnsi="仿宋_GB2312" w:cs="仿宋_GB2312" w:hint="eastAsia"/>
                <w:szCs w:val="21"/>
              </w:rPr>
              <w:lastRenderedPageBreak/>
              <w:t xml:space="preserve">土地使用权出让信息　</w:t>
            </w:r>
          </w:p>
        </w:tc>
        <w:tc>
          <w:tcPr>
            <w:tcW w:w="716" w:type="dxa"/>
            <w:vAlign w:val="center"/>
          </w:tcPr>
          <w:p w14:paraId="0B783E79"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lastRenderedPageBreak/>
              <w:t>供应</w:t>
            </w:r>
            <w:r>
              <w:rPr>
                <w:rFonts w:ascii="仿宋_GB2312" w:eastAsia="仿宋_GB2312" w:hAnsi="仿宋_GB2312" w:cs="仿宋_GB2312" w:hint="eastAsia"/>
                <w:szCs w:val="21"/>
              </w:rPr>
              <w:lastRenderedPageBreak/>
              <w:t>结果</w:t>
            </w:r>
          </w:p>
        </w:tc>
        <w:tc>
          <w:tcPr>
            <w:tcW w:w="2305" w:type="dxa"/>
            <w:vAlign w:val="center"/>
          </w:tcPr>
          <w:p w14:paraId="1F016759"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lastRenderedPageBreak/>
              <w:t>国有建设用地使用权</w:t>
            </w:r>
            <w:r>
              <w:rPr>
                <w:rFonts w:ascii="仿宋_GB2312" w:eastAsia="仿宋_GB2312" w:hAnsi="仿宋_GB2312" w:cs="仿宋_GB2312" w:hint="eastAsia"/>
                <w:szCs w:val="21"/>
              </w:rPr>
              <w:lastRenderedPageBreak/>
              <w:t>年度供应结果。</w:t>
            </w:r>
          </w:p>
        </w:tc>
        <w:tc>
          <w:tcPr>
            <w:tcW w:w="1875" w:type="dxa"/>
            <w:vAlign w:val="center"/>
          </w:tcPr>
          <w:p w14:paraId="13E68E70"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lastRenderedPageBreak/>
              <w:t>《国务院办公厅</w:t>
            </w:r>
            <w:r>
              <w:rPr>
                <w:rFonts w:ascii="仿宋_GB2312" w:eastAsia="仿宋_GB2312" w:hAnsi="仿宋_GB2312" w:cs="仿宋_GB2312" w:hint="eastAsia"/>
                <w:szCs w:val="21"/>
              </w:rPr>
              <w:lastRenderedPageBreak/>
              <w:t>关于推进公共资源配置领域政府信息公开的意见》</w:t>
            </w:r>
          </w:p>
        </w:tc>
        <w:tc>
          <w:tcPr>
            <w:tcW w:w="1455" w:type="dxa"/>
            <w:vAlign w:val="center"/>
          </w:tcPr>
          <w:p w14:paraId="0EF30EA5"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lastRenderedPageBreak/>
              <w:t>及时公开</w:t>
            </w:r>
          </w:p>
        </w:tc>
        <w:tc>
          <w:tcPr>
            <w:tcW w:w="1312" w:type="dxa"/>
            <w:vAlign w:val="center"/>
          </w:tcPr>
          <w:p w14:paraId="1D858D03"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■各级自然</w:t>
            </w:r>
            <w:r>
              <w:rPr>
                <w:rFonts w:ascii="仿宋_GB2312" w:eastAsia="仿宋_GB2312" w:hAnsi="仿宋_GB2312" w:cs="仿宋_GB2312" w:hint="eastAsia"/>
                <w:szCs w:val="21"/>
              </w:rPr>
              <w:lastRenderedPageBreak/>
              <w:t>资源管理部门网站</w:t>
            </w:r>
          </w:p>
        </w:tc>
        <w:tc>
          <w:tcPr>
            <w:tcW w:w="1394" w:type="dxa"/>
            <w:vAlign w:val="center"/>
          </w:tcPr>
          <w:p w14:paraId="277F60FE"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lastRenderedPageBreak/>
              <w:t>各级自然资</w:t>
            </w:r>
            <w:r>
              <w:rPr>
                <w:rFonts w:ascii="仿宋_GB2312" w:eastAsia="仿宋_GB2312" w:hAnsi="仿宋_GB2312" w:cs="仿宋_GB2312" w:hint="eastAsia"/>
                <w:szCs w:val="21"/>
              </w:rPr>
              <w:lastRenderedPageBreak/>
              <w:t>源管理部门</w:t>
            </w:r>
          </w:p>
        </w:tc>
        <w:tc>
          <w:tcPr>
            <w:tcW w:w="750" w:type="dxa"/>
            <w:vAlign w:val="center"/>
          </w:tcPr>
          <w:p w14:paraId="5CB8ACE4"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lastRenderedPageBreak/>
              <w:t>√</w:t>
            </w:r>
          </w:p>
        </w:tc>
        <w:tc>
          <w:tcPr>
            <w:tcW w:w="810" w:type="dxa"/>
            <w:vAlign w:val="center"/>
          </w:tcPr>
          <w:p w14:paraId="33CD7EA5" w14:textId="77777777" w:rsidR="001C3B9F" w:rsidRDefault="001C3B9F">
            <w:pPr>
              <w:spacing w:line="300" w:lineRule="exact"/>
              <w:jc w:val="left"/>
              <w:rPr>
                <w:rFonts w:ascii="仿宋_GB2312" w:eastAsia="仿宋_GB2312" w:hAnsi="仿宋_GB2312" w:cs="仿宋_GB2312"/>
                <w:szCs w:val="21"/>
              </w:rPr>
            </w:pPr>
          </w:p>
        </w:tc>
        <w:tc>
          <w:tcPr>
            <w:tcW w:w="600" w:type="dxa"/>
            <w:vAlign w:val="center"/>
          </w:tcPr>
          <w:p w14:paraId="6D805548"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p>
        </w:tc>
        <w:tc>
          <w:tcPr>
            <w:tcW w:w="675" w:type="dxa"/>
            <w:vAlign w:val="center"/>
          </w:tcPr>
          <w:p w14:paraId="6F54A716" w14:textId="77777777" w:rsidR="001C3B9F" w:rsidRDefault="001C3B9F">
            <w:pPr>
              <w:spacing w:line="300" w:lineRule="exact"/>
              <w:jc w:val="left"/>
              <w:rPr>
                <w:rFonts w:ascii="仿宋_GB2312" w:eastAsia="仿宋_GB2312" w:hAnsi="仿宋_GB2312" w:cs="仿宋_GB2312"/>
                <w:szCs w:val="21"/>
              </w:rPr>
            </w:pPr>
          </w:p>
        </w:tc>
        <w:tc>
          <w:tcPr>
            <w:tcW w:w="493" w:type="dxa"/>
            <w:vAlign w:val="center"/>
          </w:tcPr>
          <w:p w14:paraId="1D9AE19E"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p>
        </w:tc>
        <w:tc>
          <w:tcPr>
            <w:tcW w:w="657" w:type="dxa"/>
            <w:vAlign w:val="center"/>
          </w:tcPr>
          <w:p w14:paraId="59CE3028" w14:textId="77777777" w:rsidR="001C3B9F" w:rsidRDefault="001C3B9F">
            <w:pPr>
              <w:spacing w:line="300" w:lineRule="exact"/>
              <w:jc w:val="left"/>
              <w:rPr>
                <w:rFonts w:ascii="仿宋_GB2312" w:eastAsia="仿宋_GB2312" w:hAnsi="仿宋_GB2312" w:cs="仿宋_GB2312"/>
                <w:szCs w:val="21"/>
              </w:rPr>
            </w:pPr>
          </w:p>
        </w:tc>
      </w:tr>
      <w:tr w:rsidR="001C3B9F" w14:paraId="3646D0E9" w14:textId="77777777">
        <w:tc>
          <w:tcPr>
            <w:tcW w:w="607" w:type="dxa"/>
            <w:vAlign w:val="center"/>
          </w:tcPr>
          <w:p w14:paraId="49F54F12"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32</w:t>
            </w:r>
          </w:p>
        </w:tc>
        <w:tc>
          <w:tcPr>
            <w:tcW w:w="773" w:type="dxa"/>
            <w:vAlign w:val="center"/>
          </w:tcPr>
          <w:p w14:paraId="62E74273"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矿业权出让信息</w:t>
            </w:r>
          </w:p>
        </w:tc>
        <w:tc>
          <w:tcPr>
            <w:tcW w:w="716" w:type="dxa"/>
            <w:vAlign w:val="center"/>
          </w:tcPr>
          <w:p w14:paraId="5CED189B"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招标拍卖挂牌出让公告</w:t>
            </w:r>
          </w:p>
        </w:tc>
        <w:tc>
          <w:tcPr>
            <w:tcW w:w="2305" w:type="dxa"/>
            <w:vAlign w:val="center"/>
          </w:tcPr>
          <w:p w14:paraId="0ED5E28E"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出让人和矿业权交易平台的名称、场所；出让矿业权的简要情况，包括项目名称、矿种、地理位置、拐点范围坐标、面积、资源储量（勘查工作程度）、开采标高、资源开发利用情况、拟出让年限等，以及勘查投入、矿山地质环境保护及土地复垦要求等；投标人或竞买人的资质条件；出让方式及交易时间、地点；获取招拍挂文件的途径和申请登记的起止时间及方式；确定中标人、竞得人的标准和方</w:t>
            </w:r>
            <w:r>
              <w:rPr>
                <w:rFonts w:ascii="仿宋_GB2312" w:eastAsia="仿宋_GB2312" w:hAnsi="仿宋_GB2312" w:cs="仿宋_GB2312" w:hint="eastAsia"/>
                <w:szCs w:val="21"/>
              </w:rPr>
              <w:lastRenderedPageBreak/>
              <w:t>法；公共资源交易领域失信联合惩戒相关提示，风险提示；对交易矿业权异议的处理方式；需要公告的其他内容。</w:t>
            </w:r>
          </w:p>
        </w:tc>
        <w:tc>
          <w:tcPr>
            <w:tcW w:w="1875" w:type="dxa"/>
            <w:vAlign w:val="center"/>
          </w:tcPr>
          <w:p w14:paraId="3E6118CF"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lastRenderedPageBreak/>
              <w:t>《国务院办公厅关于推进公共资源配置领域政府信息公开的意见》</w:t>
            </w:r>
            <w:r>
              <w:rPr>
                <w:rFonts w:ascii="仿宋_GB2312" w:eastAsia="仿宋_GB2312" w:hAnsi="仿宋_GB2312" w:cs="仿宋_GB2312" w:hint="eastAsia"/>
                <w:szCs w:val="21"/>
              </w:rPr>
              <w:t>、《国土资源部关于印发矿业权交易规则》的通知、《自然资源部关于调整〈矿业权交易规则〉有关规定的通知》</w:t>
            </w:r>
          </w:p>
        </w:tc>
        <w:tc>
          <w:tcPr>
            <w:tcW w:w="1455" w:type="dxa"/>
            <w:vAlign w:val="center"/>
          </w:tcPr>
          <w:p w14:paraId="2E019205"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在投标截止日、公开拍卖日或者挂牌起始日</w:t>
            </w:r>
            <w:r>
              <w:rPr>
                <w:rFonts w:ascii="仿宋_GB2312" w:eastAsia="仿宋_GB2312" w:hAnsi="仿宋_GB2312" w:cs="仿宋_GB2312" w:hint="eastAsia"/>
                <w:szCs w:val="21"/>
              </w:rPr>
              <w:t>20</w:t>
            </w:r>
            <w:r>
              <w:rPr>
                <w:rFonts w:ascii="仿宋_GB2312" w:eastAsia="仿宋_GB2312" w:hAnsi="仿宋_GB2312" w:cs="仿宋_GB2312" w:hint="eastAsia"/>
                <w:szCs w:val="21"/>
              </w:rPr>
              <w:t>个工作日前发布。挂牌时间不得少于</w:t>
            </w:r>
            <w:r>
              <w:rPr>
                <w:rFonts w:ascii="仿宋_GB2312" w:eastAsia="仿宋_GB2312" w:hAnsi="仿宋_GB2312" w:cs="仿宋_GB2312" w:hint="eastAsia"/>
                <w:szCs w:val="21"/>
              </w:rPr>
              <w:t>10</w:t>
            </w:r>
            <w:r>
              <w:rPr>
                <w:rFonts w:ascii="仿宋_GB2312" w:eastAsia="仿宋_GB2312" w:hAnsi="仿宋_GB2312" w:cs="仿宋_GB2312" w:hint="eastAsia"/>
                <w:szCs w:val="21"/>
              </w:rPr>
              <w:t>个工作日</w:t>
            </w:r>
          </w:p>
        </w:tc>
        <w:tc>
          <w:tcPr>
            <w:tcW w:w="1312" w:type="dxa"/>
            <w:vAlign w:val="center"/>
          </w:tcPr>
          <w:p w14:paraId="0D4B94F9"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■公共资源交易平台</w:t>
            </w:r>
            <w:r>
              <w:rPr>
                <w:rFonts w:ascii="仿宋_GB2312" w:eastAsia="仿宋_GB2312" w:hAnsi="仿宋_GB2312" w:cs="仿宋_GB2312" w:hint="eastAsia"/>
                <w:szCs w:val="21"/>
              </w:rPr>
              <w:br/>
            </w:r>
            <w:r>
              <w:rPr>
                <w:rFonts w:ascii="仿宋_GB2312" w:eastAsia="仿宋_GB2312" w:hAnsi="仿宋_GB2312" w:cs="仿宋_GB2312" w:hint="eastAsia"/>
                <w:szCs w:val="21"/>
              </w:rPr>
              <w:t>在下列平台同时发布：■自然资源部门户网站</w:t>
            </w:r>
            <w:r>
              <w:rPr>
                <w:rFonts w:ascii="仿宋_GB2312" w:eastAsia="仿宋_GB2312" w:hAnsi="仿宋_GB2312" w:cs="仿宋_GB2312" w:hint="eastAsia"/>
                <w:szCs w:val="21"/>
              </w:rPr>
              <w:br/>
            </w:r>
            <w:r>
              <w:rPr>
                <w:rFonts w:ascii="仿宋_GB2312" w:eastAsia="仿宋_GB2312" w:hAnsi="仿宋_GB2312" w:cs="仿宋_GB2312" w:hint="eastAsia"/>
                <w:szCs w:val="21"/>
              </w:rPr>
              <w:t>■同级自然资源主管部门门户网站</w:t>
            </w:r>
            <w:r>
              <w:rPr>
                <w:rFonts w:ascii="仿宋_GB2312" w:eastAsia="仿宋_GB2312" w:hAnsi="仿宋_GB2312" w:cs="仿宋_GB2312" w:hint="eastAsia"/>
                <w:szCs w:val="21"/>
              </w:rPr>
              <w:br/>
            </w:r>
            <w:r>
              <w:rPr>
                <w:rFonts w:ascii="仿宋_GB2312" w:eastAsia="仿宋_GB2312" w:hAnsi="仿宋_GB2312" w:cs="仿宋_GB2312" w:hint="eastAsia"/>
                <w:szCs w:val="21"/>
              </w:rPr>
              <w:t>■矿业权交易平台交易大厅</w:t>
            </w:r>
          </w:p>
        </w:tc>
        <w:tc>
          <w:tcPr>
            <w:tcW w:w="1394" w:type="dxa"/>
            <w:vAlign w:val="center"/>
          </w:tcPr>
          <w:p w14:paraId="279ECF0E"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自然资源主管部门</w:t>
            </w:r>
          </w:p>
        </w:tc>
        <w:tc>
          <w:tcPr>
            <w:tcW w:w="750" w:type="dxa"/>
            <w:vAlign w:val="center"/>
          </w:tcPr>
          <w:p w14:paraId="127A0137"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p>
        </w:tc>
        <w:tc>
          <w:tcPr>
            <w:tcW w:w="810" w:type="dxa"/>
            <w:vAlign w:val="center"/>
          </w:tcPr>
          <w:p w14:paraId="6D8D4623" w14:textId="77777777" w:rsidR="001C3B9F" w:rsidRDefault="001C3B9F">
            <w:pPr>
              <w:spacing w:line="300" w:lineRule="exact"/>
              <w:jc w:val="left"/>
              <w:rPr>
                <w:rFonts w:ascii="仿宋_GB2312" w:eastAsia="仿宋_GB2312" w:hAnsi="仿宋_GB2312" w:cs="仿宋_GB2312"/>
                <w:szCs w:val="21"/>
              </w:rPr>
            </w:pPr>
          </w:p>
        </w:tc>
        <w:tc>
          <w:tcPr>
            <w:tcW w:w="600" w:type="dxa"/>
            <w:vAlign w:val="center"/>
          </w:tcPr>
          <w:p w14:paraId="5FC89E88"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p>
        </w:tc>
        <w:tc>
          <w:tcPr>
            <w:tcW w:w="675" w:type="dxa"/>
            <w:vAlign w:val="center"/>
          </w:tcPr>
          <w:p w14:paraId="2E769DF3" w14:textId="77777777" w:rsidR="001C3B9F" w:rsidRDefault="001C3B9F">
            <w:pPr>
              <w:spacing w:line="300" w:lineRule="exact"/>
              <w:jc w:val="left"/>
              <w:rPr>
                <w:rFonts w:ascii="仿宋_GB2312" w:eastAsia="仿宋_GB2312" w:hAnsi="仿宋_GB2312" w:cs="仿宋_GB2312"/>
                <w:szCs w:val="21"/>
              </w:rPr>
            </w:pPr>
          </w:p>
        </w:tc>
        <w:tc>
          <w:tcPr>
            <w:tcW w:w="493" w:type="dxa"/>
            <w:vAlign w:val="center"/>
          </w:tcPr>
          <w:p w14:paraId="17964540"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p>
        </w:tc>
        <w:tc>
          <w:tcPr>
            <w:tcW w:w="657" w:type="dxa"/>
            <w:vAlign w:val="center"/>
          </w:tcPr>
          <w:p w14:paraId="7AEB7725" w14:textId="77777777" w:rsidR="001C3B9F" w:rsidRDefault="001C3B9F">
            <w:pPr>
              <w:spacing w:line="300" w:lineRule="exact"/>
              <w:jc w:val="left"/>
              <w:rPr>
                <w:rFonts w:ascii="仿宋_GB2312" w:eastAsia="仿宋_GB2312" w:hAnsi="仿宋_GB2312" w:cs="仿宋_GB2312"/>
                <w:szCs w:val="21"/>
              </w:rPr>
            </w:pPr>
          </w:p>
        </w:tc>
      </w:tr>
      <w:tr w:rsidR="001C3B9F" w14:paraId="1662D27A" w14:textId="77777777">
        <w:tc>
          <w:tcPr>
            <w:tcW w:w="607" w:type="dxa"/>
            <w:vAlign w:val="center"/>
          </w:tcPr>
          <w:p w14:paraId="55C947E5"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33</w:t>
            </w:r>
          </w:p>
        </w:tc>
        <w:tc>
          <w:tcPr>
            <w:tcW w:w="773" w:type="dxa"/>
            <w:vAlign w:val="center"/>
          </w:tcPr>
          <w:p w14:paraId="25D80073"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矿业权出让信息</w:t>
            </w:r>
          </w:p>
        </w:tc>
        <w:tc>
          <w:tcPr>
            <w:tcW w:w="716" w:type="dxa"/>
            <w:vAlign w:val="center"/>
          </w:tcPr>
          <w:p w14:paraId="6A95F099"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招标拍卖挂牌成交结果公示</w:t>
            </w:r>
          </w:p>
        </w:tc>
        <w:tc>
          <w:tcPr>
            <w:tcW w:w="2305" w:type="dxa"/>
            <w:vAlign w:val="center"/>
          </w:tcPr>
          <w:p w14:paraId="153C1FF6"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中标人或者竞得人的名称、场所，成交时间、地点；中标或者竞得的勘查区块、面积、开采范围的简要情况；矿业权成交价格及缴纳时间、方式，申请办理矿业权登记的时限；对公示内容提出异议的方式及途径；应当公示的其他内容。</w:t>
            </w:r>
          </w:p>
        </w:tc>
        <w:tc>
          <w:tcPr>
            <w:tcW w:w="1875" w:type="dxa"/>
            <w:vAlign w:val="center"/>
          </w:tcPr>
          <w:p w14:paraId="3EA2D5F1"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《国务院办公厅关于推进公共资源配置领域政府信息公开的意见》、《国土资源部关于印发矿业权交易规则》的通知</w:t>
            </w:r>
          </w:p>
        </w:tc>
        <w:tc>
          <w:tcPr>
            <w:tcW w:w="1455" w:type="dxa"/>
            <w:vAlign w:val="center"/>
          </w:tcPr>
          <w:p w14:paraId="07F65386"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发出中标通知书或者签订成交确认书后</w:t>
            </w:r>
            <w:r>
              <w:rPr>
                <w:rFonts w:ascii="仿宋_GB2312" w:eastAsia="仿宋_GB2312" w:hAnsi="仿宋_GB2312" w:cs="仿宋_GB2312" w:hint="eastAsia"/>
                <w:szCs w:val="21"/>
              </w:rPr>
              <w:t>5</w:t>
            </w:r>
            <w:r>
              <w:rPr>
                <w:rFonts w:ascii="仿宋_GB2312" w:eastAsia="仿宋_GB2312" w:hAnsi="仿宋_GB2312" w:cs="仿宋_GB2312" w:hint="eastAsia"/>
                <w:szCs w:val="21"/>
              </w:rPr>
              <w:t>个工作日内进行信息公示。公示期不少于</w:t>
            </w:r>
            <w:r>
              <w:rPr>
                <w:rFonts w:ascii="仿宋_GB2312" w:eastAsia="仿宋_GB2312" w:hAnsi="仿宋_GB2312" w:cs="仿宋_GB2312" w:hint="eastAsia"/>
                <w:szCs w:val="21"/>
              </w:rPr>
              <w:t>10</w:t>
            </w:r>
            <w:r>
              <w:rPr>
                <w:rFonts w:ascii="仿宋_GB2312" w:eastAsia="仿宋_GB2312" w:hAnsi="仿宋_GB2312" w:cs="仿宋_GB2312" w:hint="eastAsia"/>
                <w:szCs w:val="21"/>
              </w:rPr>
              <w:t>个工作日</w:t>
            </w:r>
          </w:p>
        </w:tc>
        <w:tc>
          <w:tcPr>
            <w:tcW w:w="1312" w:type="dxa"/>
            <w:vAlign w:val="center"/>
          </w:tcPr>
          <w:p w14:paraId="0FEEEE69"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■公共资源交易平台</w:t>
            </w:r>
            <w:r>
              <w:rPr>
                <w:rFonts w:ascii="仿宋_GB2312" w:eastAsia="仿宋_GB2312" w:hAnsi="仿宋_GB2312" w:cs="仿宋_GB2312" w:hint="eastAsia"/>
                <w:szCs w:val="21"/>
              </w:rPr>
              <w:br/>
            </w:r>
            <w:r>
              <w:rPr>
                <w:rFonts w:ascii="仿宋_GB2312" w:eastAsia="仿宋_GB2312" w:hAnsi="仿宋_GB2312" w:cs="仿宋_GB2312" w:hint="eastAsia"/>
                <w:szCs w:val="21"/>
              </w:rPr>
              <w:t>在下列平台同时发布：■自然资源部门户网站</w:t>
            </w:r>
            <w:r>
              <w:rPr>
                <w:rFonts w:ascii="仿宋_GB2312" w:eastAsia="仿宋_GB2312" w:hAnsi="仿宋_GB2312" w:cs="仿宋_GB2312" w:hint="eastAsia"/>
                <w:szCs w:val="21"/>
              </w:rPr>
              <w:br/>
            </w:r>
            <w:r>
              <w:rPr>
                <w:rFonts w:ascii="仿宋_GB2312" w:eastAsia="仿宋_GB2312" w:hAnsi="仿宋_GB2312" w:cs="仿宋_GB2312" w:hint="eastAsia"/>
                <w:szCs w:val="21"/>
              </w:rPr>
              <w:t>■同级自然资源主管部门门户网站</w:t>
            </w:r>
            <w:r>
              <w:rPr>
                <w:rFonts w:ascii="仿宋_GB2312" w:eastAsia="仿宋_GB2312" w:hAnsi="仿宋_GB2312" w:cs="仿宋_GB2312" w:hint="eastAsia"/>
                <w:szCs w:val="21"/>
              </w:rPr>
              <w:br/>
            </w:r>
            <w:r>
              <w:rPr>
                <w:rFonts w:ascii="仿宋_GB2312" w:eastAsia="仿宋_GB2312" w:hAnsi="仿宋_GB2312" w:cs="仿宋_GB2312" w:hint="eastAsia"/>
                <w:szCs w:val="21"/>
              </w:rPr>
              <w:t>■矿业权交易平台交易</w:t>
            </w:r>
            <w:r>
              <w:rPr>
                <w:rFonts w:ascii="仿宋_GB2312" w:eastAsia="仿宋_GB2312" w:hAnsi="仿宋_GB2312" w:cs="仿宋_GB2312" w:hint="eastAsia"/>
                <w:szCs w:val="21"/>
              </w:rPr>
              <w:t>大厅</w:t>
            </w:r>
          </w:p>
        </w:tc>
        <w:tc>
          <w:tcPr>
            <w:tcW w:w="1394" w:type="dxa"/>
            <w:vAlign w:val="center"/>
          </w:tcPr>
          <w:p w14:paraId="5C3CE47F"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自然资源行政主管部门</w:t>
            </w:r>
          </w:p>
        </w:tc>
        <w:tc>
          <w:tcPr>
            <w:tcW w:w="750" w:type="dxa"/>
            <w:vAlign w:val="center"/>
          </w:tcPr>
          <w:p w14:paraId="2716B860"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p>
        </w:tc>
        <w:tc>
          <w:tcPr>
            <w:tcW w:w="810" w:type="dxa"/>
            <w:vAlign w:val="center"/>
          </w:tcPr>
          <w:p w14:paraId="2DAC055B" w14:textId="77777777" w:rsidR="001C3B9F" w:rsidRDefault="001C3B9F">
            <w:pPr>
              <w:spacing w:line="300" w:lineRule="exact"/>
              <w:jc w:val="left"/>
              <w:rPr>
                <w:rFonts w:ascii="仿宋_GB2312" w:eastAsia="仿宋_GB2312" w:hAnsi="仿宋_GB2312" w:cs="仿宋_GB2312"/>
                <w:szCs w:val="21"/>
              </w:rPr>
            </w:pPr>
          </w:p>
        </w:tc>
        <w:tc>
          <w:tcPr>
            <w:tcW w:w="600" w:type="dxa"/>
            <w:vAlign w:val="center"/>
          </w:tcPr>
          <w:p w14:paraId="3B563CAA"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p>
        </w:tc>
        <w:tc>
          <w:tcPr>
            <w:tcW w:w="675" w:type="dxa"/>
            <w:vAlign w:val="center"/>
          </w:tcPr>
          <w:p w14:paraId="76621FF8" w14:textId="77777777" w:rsidR="001C3B9F" w:rsidRDefault="001C3B9F">
            <w:pPr>
              <w:spacing w:line="300" w:lineRule="exact"/>
              <w:jc w:val="left"/>
              <w:rPr>
                <w:rFonts w:ascii="仿宋_GB2312" w:eastAsia="仿宋_GB2312" w:hAnsi="仿宋_GB2312" w:cs="仿宋_GB2312"/>
                <w:szCs w:val="21"/>
              </w:rPr>
            </w:pPr>
          </w:p>
        </w:tc>
        <w:tc>
          <w:tcPr>
            <w:tcW w:w="493" w:type="dxa"/>
            <w:vAlign w:val="center"/>
          </w:tcPr>
          <w:p w14:paraId="2D71619C"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p>
        </w:tc>
        <w:tc>
          <w:tcPr>
            <w:tcW w:w="657" w:type="dxa"/>
            <w:vAlign w:val="center"/>
          </w:tcPr>
          <w:p w14:paraId="71BA6287" w14:textId="77777777" w:rsidR="001C3B9F" w:rsidRDefault="001C3B9F">
            <w:pPr>
              <w:spacing w:line="300" w:lineRule="exact"/>
              <w:jc w:val="left"/>
              <w:rPr>
                <w:rFonts w:ascii="仿宋_GB2312" w:eastAsia="仿宋_GB2312" w:hAnsi="仿宋_GB2312" w:cs="仿宋_GB2312"/>
                <w:szCs w:val="21"/>
              </w:rPr>
            </w:pPr>
          </w:p>
        </w:tc>
      </w:tr>
      <w:tr w:rsidR="001C3B9F" w14:paraId="443DCCA4" w14:textId="77777777">
        <w:tc>
          <w:tcPr>
            <w:tcW w:w="607" w:type="dxa"/>
            <w:vAlign w:val="center"/>
          </w:tcPr>
          <w:p w14:paraId="6831487E"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34</w:t>
            </w:r>
          </w:p>
        </w:tc>
        <w:tc>
          <w:tcPr>
            <w:tcW w:w="773" w:type="dxa"/>
            <w:vAlign w:val="center"/>
          </w:tcPr>
          <w:p w14:paraId="45B6F020"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矿业权出让信息</w:t>
            </w:r>
          </w:p>
        </w:tc>
        <w:tc>
          <w:tcPr>
            <w:tcW w:w="716" w:type="dxa"/>
            <w:vAlign w:val="center"/>
          </w:tcPr>
          <w:p w14:paraId="1626DA1D"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审批结果信息</w:t>
            </w:r>
          </w:p>
        </w:tc>
        <w:tc>
          <w:tcPr>
            <w:tcW w:w="2305" w:type="dxa"/>
            <w:vAlign w:val="center"/>
          </w:tcPr>
          <w:p w14:paraId="6B8A3FE2"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每个项目的审批结果信息（交易完成后由各级自然资源管理部门审批）。</w:t>
            </w:r>
          </w:p>
        </w:tc>
        <w:tc>
          <w:tcPr>
            <w:tcW w:w="1875" w:type="dxa"/>
            <w:vAlign w:val="center"/>
          </w:tcPr>
          <w:p w14:paraId="31C1A788"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《中华人民共和国政府信息公开条例》、《国务院办公厅关于推进</w:t>
            </w:r>
            <w:r>
              <w:rPr>
                <w:rFonts w:ascii="仿宋_GB2312" w:eastAsia="仿宋_GB2312" w:hAnsi="仿宋_GB2312" w:cs="仿宋_GB2312" w:hint="eastAsia"/>
                <w:szCs w:val="21"/>
              </w:rPr>
              <w:lastRenderedPageBreak/>
              <w:t>公共资源配置领域政府信息公开的意见》</w:t>
            </w:r>
          </w:p>
        </w:tc>
        <w:tc>
          <w:tcPr>
            <w:tcW w:w="1455" w:type="dxa"/>
            <w:vAlign w:val="center"/>
          </w:tcPr>
          <w:p w14:paraId="6D44CB92"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lastRenderedPageBreak/>
              <w:t>信息形成之日起</w:t>
            </w:r>
            <w:r>
              <w:rPr>
                <w:rFonts w:ascii="仿宋_GB2312" w:eastAsia="仿宋_GB2312" w:hAnsi="仿宋_GB2312" w:cs="仿宋_GB2312" w:hint="eastAsia"/>
                <w:szCs w:val="21"/>
              </w:rPr>
              <w:t>20</w:t>
            </w:r>
            <w:r>
              <w:rPr>
                <w:rFonts w:ascii="仿宋_GB2312" w:eastAsia="仿宋_GB2312" w:hAnsi="仿宋_GB2312" w:cs="仿宋_GB2312" w:hint="eastAsia"/>
                <w:szCs w:val="21"/>
              </w:rPr>
              <w:t>个工作日内</w:t>
            </w:r>
          </w:p>
        </w:tc>
        <w:tc>
          <w:tcPr>
            <w:tcW w:w="1312" w:type="dxa"/>
            <w:vAlign w:val="center"/>
          </w:tcPr>
          <w:p w14:paraId="03427E9A"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■各级自然资源管理部门网站</w:t>
            </w:r>
          </w:p>
        </w:tc>
        <w:tc>
          <w:tcPr>
            <w:tcW w:w="1394" w:type="dxa"/>
            <w:vAlign w:val="center"/>
          </w:tcPr>
          <w:p w14:paraId="28FF966A"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各级自然资源管理部门</w:t>
            </w:r>
          </w:p>
        </w:tc>
        <w:tc>
          <w:tcPr>
            <w:tcW w:w="750" w:type="dxa"/>
            <w:vAlign w:val="center"/>
          </w:tcPr>
          <w:p w14:paraId="703A2A63"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p>
        </w:tc>
        <w:tc>
          <w:tcPr>
            <w:tcW w:w="810" w:type="dxa"/>
            <w:vAlign w:val="center"/>
          </w:tcPr>
          <w:p w14:paraId="02790C8F" w14:textId="77777777" w:rsidR="001C3B9F" w:rsidRDefault="001C3B9F">
            <w:pPr>
              <w:spacing w:line="300" w:lineRule="exact"/>
              <w:jc w:val="left"/>
              <w:rPr>
                <w:rFonts w:ascii="仿宋_GB2312" w:eastAsia="仿宋_GB2312" w:hAnsi="仿宋_GB2312" w:cs="仿宋_GB2312"/>
                <w:szCs w:val="21"/>
              </w:rPr>
            </w:pPr>
          </w:p>
        </w:tc>
        <w:tc>
          <w:tcPr>
            <w:tcW w:w="600" w:type="dxa"/>
            <w:vAlign w:val="center"/>
          </w:tcPr>
          <w:p w14:paraId="78E36F56"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p>
        </w:tc>
        <w:tc>
          <w:tcPr>
            <w:tcW w:w="675" w:type="dxa"/>
            <w:vAlign w:val="center"/>
          </w:tcPr>
          <w:p w14:paraId="48332896" w14:textId="77777777" w:rsidR="001C3B9F" w:rsidRDefault="001C3B9F">
            <w:pPr>
              <w:spacing w:line="300" w:lineRule="exact"/>
              <w:jc w:val="left"/>
              <w:rPr>
                <w:rFonts w:ascii="仿宋_GB2312" w:eastAsia="仿宋_GB2312" w:hAnsi="仿宋_GB2312" w:cs="仿宋_GB2312"/>
                <w:szCs w:val="21"/>
              </w:rPr>
            </w:pPr>
          </w:p>
        </w:tc>
        <w:tc>
          <w:tcPr>
            <w:tcW w:w="493" w:type="dxa"/>
            <w:vAlign w:val="center"/>
          </w:tcPr>
          <w:p w14:paraId="6DA8D416"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p>
        </w:tc>
        <w:tc>
          <w:tcPr>
            <w:tcW w:w="657" w:type="dxa"/>
            <w:vAlign w:val="center"/>
          </w:tcPr>
          <w:p w14:paraId="00DD48C8" w14:textId="77777777" w:rsidR="001C3B9F" w:rsidRDefault="001C3B9F">
            <w:pPr>
              <w:spacing w:line="300" w:lineRule="exact"/>
              <w:jc w:val="left"/>
              <w:rPr>
                <w:rFonts w:ascii="仿宋_GB2312" w:eastAsia="仿宋_GB2312" w:hAnsi="仿宋_GB2312" w:cs="仿宋_GB2312"/>
                <w:szCs w:val="21"/>
              </w:rPr>
            </w:pPr>
          </w:p>
        </w:tc>
      </w:tr>
      <w:tr w:rsidR="001C3B9F" w14:paraId="6450A0DB" w14:textId="77777777">
        <w:tc>
          <w:tcPr>
            <w:tcW w:w="607" w:type="dxa"/>
            <w:vAlign w:val="center"/>
          </w:tcPr>
          <w:p w14:paraId="11E07AF6"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35</w:t>
            </w:r>
          </w:p>
        </w:tc>
        <w:tc>
          <w:tcPr>
            <w:tcW w:w="773" w:type="dxa"/>
            <w:vAlign w:val="center"/>
          </w:tcPr>
          <w:p w14:paraId="6BD9E3F7"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矿业权出让信息</w:t>
            </w:r>
          </w:p>
        </w:tc>
        <w:tc>
          <w:tcPr>
            <w:tcW w:w="716" w:type="dxa"/>
            <w:vAlign w:val="center"/>
          </w:tcPr>
          <w:p w14:paraId="210B6834"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项目信息</w:t>
            </w:r>
          </w:p>
        </w:tc>
        <w:tc>
          <w:tcPr>
            <w:tcW w:w="2305" w:type="dxa"/>
            <w:vAlign w:val="center"/>
          </w:tcPr>
          <w:p w14:paraId="4DA954E7"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公告有效期内矿业权基本信息包括矿业权名称、许可证号、矿业权人、矿种、有效期限。</w:t>
            </w:r>
          </w:p>
        </w:tc>
        <w:tc>
          <w:tcPr>
            <w:tcW w:w="1875" w:type="dxa"/>
            <w:vAlign w:val="center"/>
          </w:tcPr>
          <w:p w14:paraId="742AFCBA"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《中华人民共和国政府信息公开条例》、《国务院办公厅关于推进公共资源配置领域政府信息公开的意见》</w:t>
            </w:r>
          </w:p>
        </w:tc>
        <w:tc>
          <w:tcPr>
            <w:tcW w:w="1455" w:type="dxa"/>
            <w:vAlign w:val="center"/>
          </w:tcPr>
          <w:p w14:paraId="302E7178"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每年一季度集中公告</w:t>
            </w:r>
          </w:p>
        </w:tc>
        <w:tc>
          <w:tcPr>
            <w:tcW w:w="1312" w:type="dxa"/>
            <w:vAlign w:val="center"/>
          </w:tcPr>
          <w:p w14:paraId="00C3D2DA"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■各级自然资源管理部门网站</w:t>
            </w:r>
          </w:p>
        </w:tc>
        <w:tc>
          <w:tcPr>
            <w:tcW w:w="1394" w:type="dxa"/>
            <w:vAlign w:val="center"/>
          </w:tcPr>
          <w:p w14:paraId="737CA8E5"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各级自然资源管理部门</w:t>
            </w:r>
          </w:p>
        </w:tc>
        <w:tc>
          <w:tcPr>
            <w:tcW w:w="750" w:type="dxa"/>
            <w:vAlign w:val="center"/>
          </w:tcPr>
          <w:p w14:paraId="10683FC6"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p>
        </w:tc>
        <w:tc>
          <w:tcPr>
            <w:tcW w:w="810" w:type="dxa"/>
            <w:vAlign w:val="center"/>
          </w:tcPr>
          <w:p w14:paraId="0A634136" w14:textId="77777777" w:rsidR="001C3B9F" w:rsidRDefault="001C3B9F">
            <w:pPr>
              <w:spacing w:line="300" w:lineRule="exact"/>
              <w:jc w:val="left"/>
              <w:rPr>
                <w:rFonts w:ascii="仿宋_GB2312" w:eastAsia="仿宋_GB2312" w:hAnsi="仿宋_GB2312" w:cs="仿宋_GB2312"/>
                <w:szCs w:val="21"/>
              </w:rPr>
            </w:pPr>
          </w:p>
        </w:tc>
        <w:tc>
          <w:tcPr>
            <w:tcW w:w="600" w:type="dxa"/>
            <w:vAlign w:val="center"/>
          </w:tcPr>
          <w:p w14:paraId="1CC96386"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p>
        </w:tc>
        <w:tc>
          <w:tcPr>
            <w:tcW w:w="675" w:type="dxa"/>
            <w:vAlign w:val="center"/>
          </w:tcPr>
          <w:p w14:paraId="74FBDA47" w14:textId="77777777" w:rsidR="001C3B9F" w:rsidRDefault="001C3B9F">
            <w:pPr>
              <w:spacing w:line="300" w:lineRule="exact"/>
              <w:jc w:val="left"/>
              <w:rPr>
                <w:rFonts w:ascii="仿宋_GB2312" w:eastAsia="仿宋_GB2312" w:hAnsi="仿宋_GB2312" w:cs="仿宋_GB2312"/>
                <w:szCs w:val="21"/>
              </w:rPr>
            </w:pPr>
          </w:p>
        </w:tc>
        <w:tc>
          <w:tcPr>
            <w:tcW w:w="493" w:type="dxa"/>
            <w:vAlign w:val="center"/>
          </w:tcPr>
          <w:p w14:paraId="7CF1C462"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p>
        </w:tc>
        <w:tc>
          <w:tcPr>
            <w:tcW w:w="657" w:type="dxa"/>
            <w:vAlign w:val="center"/>
          </w:tcPr>
          <w:p w14:paraId="6207E7B3" w14:textId="77777777" w:rsidR="001C3B9F" w:rsidRDefault="001C3B9F">
            <w:pPr>
              <w:spacing w:line="300" w:lineRule="exact"/>
              <w:jc w:val="left"/>
              <w:rPr>
                <w:rFonts w:ascii="仿宋_GB2312" w:eastAsia="仿宋_GB2312" w:hAnsi="仿宋_GB2312" w:cs="仿宋_GB2312"/>
                <w:szCs w:val="21"/>
              </w:rPr>
            </w:pPr>
          </w:p>
        </w:tc>
      </w:tr>
      <w:tr w:rsidR="001C3B9F" w14:paraId="2245F86C" w14:textId="77777777">
        <w:tc>
          <w:tcPr>
            <w:tcW w:w="607" w:type="dxa"/>
            <w:vAlign w:val="center"/>
          </w:tcPr>
          <w:p w14:paraId="0437E1CE"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36</w:t>
            </w:r>
          </w:p>
        </w:tc>
        <w:tc>
          <w:tcPr>
            <w:tcW w:w="773" w:type="dxa"/>
            <w:vAlign w:val="center"/>
          </w:tcPr>
          <w:p w14:paraId="6EDE530E"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国有产权交易信息</w:t>
            </w:r>
          </w:p>
        </w:tc>
        <w:tc>
          <w:tcPr>
            <w:tcW w:w="716" w:type="dxa"/>
            <w:vAlign w:val="center"/>
          </w:tcPr>
          <w:p w14:paraId="62253B44"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国有企业产权转让信息预披露</w:t>
            </w:r>
          </w:p>
        </w:tc>
        <w:tc>
          <w:tcPr>
            <w:tcW w:w="2305" w:type="dxa"/>
            <w:vAlign w:val="center"/>
          </w:tcPr>
          <w:p w14:paraId="495F9138"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w:t>
            </w:r>
            <w:r>
              <w:rPr>
                <w:rFonts w:ascii="仿宋_GB2312" w:eastAsia="仿宋_GB2312" w:hAnsi="仿宋_GB2312" w:cs="仿宋_GB2312" w:hint="eastAsia"/>
                <w:szCs w:val="21"/>
              </w:rPr>
              <w:lastRenderedPageBreak/>
              <w:t>个年度审计报告中的相应数据）；受让方资格条件（适用于对受让方有特殊要求的情形）。</w:t>
            </w:r>
          </w:p>
        </w:tc>
        <w:tc>
          <w:tcPr>
            <w:tcW w:w="1875" w:type="dxa"/>
            <w:vAlign w:val="center"/>
          </w:tcPr>
          <w:p w14:paraId="7252F24C"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lastRenderedPageBreak/>
              <w:t>《国务院办公厅关于推进公共资源配置领域政府信息公开的意见》、《企业国有资产交易监督管理办法》</w:t>
            </w:r>
          </w:p>
        </w:tc>
        <w:tc>
          <w:tcPr>
            <w:tcW w:w="1455" w:type="dxa"/>
            <w:vAlign w:val="center"/>
          </w:tcPr>
          <w:p w14:paraId="73264F75"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及时公开，正式披露信息时间不得少于</w:t>
            </w:r>
            <w:r>
              <w:rPr>
                <w:rFonts w:ascii="仿宋_GB2312" w:eastAsia="仿宋_GB2312" w:hAnsi="仿宋_GB2312" w:cs="仿宋_GB2312" w:hint="eastAsia"/>
                <w:szCs w:val="21"/>
              </w:rPr>
              <w:t>20</w:t>
            </w:r>
            <w:r>
              <w:rPr>
                <w:rFonts w:ascii="仿宋_GB2312" w:eastAsia="仿宋_GB2312" w:hAnsi="仿宋_GB2312" w:cs="仿宋_GB2312" w:hint="eastAsia"/>
                <w:szCs w:val="21"/>
              </w:rPr>
              <w:t>个工作日</w:t>
            </w:r>
          </w:p>
        </w:tc>
        <w:tc>
          <w:tcPr>
            <w:tcW w:w="1312" w:type="dxa"/>
            <w:vAlign w:val="center"/>
          </w:tcPr>
          <w:p w14:paraId="1FC33377"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■产权交易机构网站</w:t>
            </w:r>
            <w:r>
              <w:rPr>
                <w:rFonts w:ascii="仿宋_GB2312" w:eastAsia="仿宋_GB2312" w:hAnsi="仿宋_GB2312" w:cs="仿宋_GB2312" w:hint="eastAsia"/>
                <w:szCs w:val="21"/>
              </w:rPr>
              <w:br/>
            </w:r>
            <w:r>
              <w:rPr>
                <w:rFonts w:ascii="仿宋_GB2312" w:eastAsia="仿宋_GB2312" w:hAnsi="仿宋_GB2312" w:cs="仿宋_GB2312" w:hint="eastAsia"/>
                <w:szCs w:val="21"/>
              </w:rPr>
              <w:t>■公共资源交易平台</w:t>
            </w:r>
          </w:p>
        </w:tc>
        <w:tc>
          <w:tcPr>
            <w:tcW w:w="1394" w:type="dxa"/>
            <w:vAlign w:val="center"/>
          </w:tcPr>
          <w:p w14:paraId="1E9A2EBB"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转让方</w:t>
            </w:r>
          </w:p>
        </w:tc>
        <w:tc>
          <w:tcPr>
            <w:tcW w:w="750" w:type="dxa"/>
            <w:vAlign w:val="center"/>
          </w:tcPr>
          <w:p w14:paraId="1BFF6EE3"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p>
        </w:tc>
        <w:tc>
          <w:tcPr>
            <w:tcW w:w="810" w:type="dxa"/>
            <w:vAlign w:val="center"/>
          </w:tcPr>
          <w:p w14:paraId="314DC1B9" w14:textId="77777777" w:rsidR="001C3B9F" w:rsidRDefault="001C3B9F">
            <w:pPr>
              <w:spacing w:line="300" w:lineRule="exact"/>
              <w:jc w:val="left"/>
              <w:rPr>
                <w:rFonts w:ascii="仿宋_GB2312" w:eastAsia="仿宋_GB2312" w:hAnsi="仿宋_GB2312" w:cs="仿宋_GB2312"/>
                <w:szCs w:val="21"/>
              </w:rPr>
            </w:pPr>
          </w:p>
        </w:tc>
        <w:tc>
          <w:tcPr>
            <w:tcW w:w="600" w:type="dxa"/>
            <w:vAlign w:val="center"/>
          </w:tcPr>
          <w:p w14:paraId="0F0DA615"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p>
        </w:tc>
        <w:tc>
          <w:tcPr>
            <w:tcW w:w="675" w:type="dxa"/>
            <w:vAlign w:val="center"/>
          </w:tcPr>
          <w:p w14:paraId="19A93F3C" w14:textId="77777777" w:rsidR="001C3B9F" w:rsidRDefault="001C3B9F">
            <w:pPr>
              <w:spacing w:line="300" w:lineRule="exact"/>
              <w:jc w:val="left"/>
              <w:rPr>
                <w:rFonts w:ascii="仿宋_GB2312" w:eastAsia="仿宋_GB2312" w:hAnsi="仿宋_GB2312" w:cs="仿宋_GB2312"/>
                <w:szCs w:val="21"/>
              </w:rPr>
            </w:pPr>
          </w:p>
        </w:tc>
        <w:tc>
          <w:tcPr>
            <w:tcW w:w="493" w:type="dxa"/>
            <w:vAlign w:val="center"/>
          </w:tcPr>
          <w:p w14:paraId="0CEB9ED7"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p>
        </w:tc>
        <w:tc>
          <w:tcPr>
            <w:tcW w:w="657" w:type="dxa"/>
            <w:vAlign w:val="center"/>
          </w:tcPr>
          <w:p w14:paraId="463960DE" w14:textId="77777777" w:rsidR="001C3B9F" w:rsidRDefault="001C3B9F">
            <w:pPr>
              <w:spacing w:line="300" w:lineRule="exact"/>
              <w:jc w:val="left"/>
              <w:rPr>
                <w:rFonts w:ascii="仿宋_GB2312" w:eastAsia="仿宋_GB2312" w:hAnsi="仿宋_GB2312" w:cs="仿宋_GB2312"/>
                <w:szCs w:val="21"/>
              </w:rPr>
            </w:pPr>
          </w:p>
        </w:tc>
      </w:tr>
      <w:tr w:rsidR="001C3B9F" w14:paraId="119975A4" w14:textId="77777777">
        <w:tc>
          <w:tcPr>
            <w:tcW w:w="607" w:type="dxa"/>
            <w:vAlign w:val="center"/>
          </w:tcPr>
          <w:p w14:paraId="7157FD8E"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37</w:t>
            </w:r>
          </w:p>
        </w:tc>
        <w:tc>
          <w:tcPr>
            <w:tcW w:w="773" w:type="dxa"/>
            <w:vAlign w:val="center"/>
          </w:tcPr>
          <w:p w14:paraId="57A724E0"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国有产权交易信息</w:t>
            </w:r>
          </w:p>
        </w:tc>
        <w:tc>
          <w:tcPr>
            <w:tcW w:w="716" w:type="dxa"/>
            <w:vAlign w:val="center"/>
          </w:tcPr>
          <w:p w14:paraId="423E7B9E"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国有企业产权转让信息披露</w:t>
            </w:r>
          </w:p>
        </w:tc>
        <w:tc>
          <w:tcPr>
            <w:tcW w:w="2305" w:type="dxa"/>
            <w:vAlign w:val="center"/>
          </w:tcPr>
          <w:p w14:paraId="721938DB"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交易条件、转让底价；企业管理层是否</w:t>
            </w:r>
            <w:r>
              <w:rPr>
                <w:rFonts w:ascii="仿宋_GB2312" w:eastAsia="仿宋_GB2312" w:hAnsi="仿宋_GB2312" w:cs="仿宋_GB2312" w:hint="eastAsia"/>
                <w:szCs w:val="21"/>
              </w:rPr>
              <w:lastRenderedPageBreak/>
              <w:t>参与受让，有限责任公司原股东是否放弃优先受让权；竞价方式，受让方选择的相关评判标准；其他需要披露的事项。</w:t>
            </w:r>
          </w:p>
        </w:tc>
        <w:tc>
          <w:tcPr>
            <w:tcW w:w="1875" w:type="dxa"/>
            <w:vAlign w:val="center"/>
          </w:tcPr>
          <w:p w14:paraId="4CA72F4E"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lastRenderedPageBreak/>
              <w:t>《国务院办公厅关于推进公共资源配置领域政府信息公开的意见》、</w:t>
            </w:r>
            <w:r>
              <w:rPr>
                <w:rFonts w:ascii="仿宋_GB2312" w:eastAsia="仿宋_GB2312" w:hAnsi="仿宋_GB2312" w:cs="仿宋_GB2312" w:hint="eastAsia"/>
                <w:szCs w:val="21"/>
              </w:rPr>
              <w:t>《企业国有资产交易监督管理办法》</w:t>
            </w:r>
          </w:p>
        </w:tc>
        <w:tc>
          <w:tcPr>
            <w:tcW w:w="1455" w:type="dxa"/>
            <w:vAlign w:val="center"/>
          </w:tcPr>
          <w:p w14:paraId="44CEA604"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及时公开，正式披露信息时间不得少于</w:t>
            </w:r>
            <w:r>
              <w:rPr>
                <w:rFonts w:ascii="仿宋_GB2312" w:eastAsia="仿宋_GB2312" w:hAnsi="仿宋_GB2312" w:cs="仿宋_GB2312" w:hint="eastAsia"/>
                <w:szCs w:val="21"/>
              </w:rPr>
              <w:t>20</w:t>
            </w:r>
            <w:r>
              <w:rPr>
                <w:rFonts w:ascii="仿宋_GB2312" w:eastAsia="仿宋_GB2312" w:hAnsi="仿宋_GB2312" w:cs="仿宋_GB2312" w:hint="eastAsia"/>
                <w:szCs w:val="21"/>
              </w:rPr>
              <w:t>个工作日</w:t>
            </w:r>
          </w:p>
        </w:tc>
        <w:tc>
          <w:tcPr>
            <w:tcW w:w="1312" w:type="dxa"/>
            <w:vAlign w:val="center"/>
          </w:tcPr>
          <w:p w14:paraId="46C3C9C2"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■产权交易机构网站</w:t>
            </w:r>
            <w:r>
              <w:rPr>
                <w:rFonts w:ascii="仿宋_GB2312" w:eastAsia="仿宋_GB2312" w:hAnsi="仿宋_GB2312" w:cs="仿宋_GB2312" w:hint="eastAsia"/>
                <w:szCs w:val="21"/>
              </w:rPr>
              <w:br/>
            </w:r>
            <w:r>
              <w:rPr>
                <w:rFonts w:ascii="仿宋_GB2312" w:eastAsia="仿宋_GB2312" w:hAnsi="仿宋_GB2312" w:cs="仿宋_GB2312" w:hint="eastAsia"/>
                <w:szCs w:val="21"/>
              </w:rPr>
              <w:t>■公共资源交易平台</w:t>
            </w:r>
          </w:p>
        </w:tc>
        <w:tc>
          <w:tcPr>
            <w:tcW w:w="1394" w:type="dxa"/>
            <w:vAlign w:val="center"/>
          </w:tcPr>
          <w:p w14:paraId="601FFD4D"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转让方</w:t>
            </w:r>
          </w:p>
        </w:tc>
        <w:tc>
          <w:tcPr>
            <w:tcW w:w="750" w:type="dxa"/>
            <w:vAlign w:val="center"/>
          </w:tcPr>
          <w:p w14:paraId="46456D68"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p>
        </w:tc>
        <w:tc>
          <w:tcPr>
            <w:tcW w:w="810" w:type="dxa"/>
            <w:vAlign w:val="center"/>
          </w:tcPr>
          <w:p w14:paraId="708300FA" w14:textId="77777777" w:rsidR="001C3B9F" w:rsidRDefault="001C3B9F">
            <w:pPr>
              <w:spacing w:line="300" w:lineRule="exact"/>
              <w:jc w:val="left"/>
              <w:rPr>
                <w:rFonts w:ascii="仿宋_GB2312" w:eastAsia="仿宋_GB2312" w:hAnsi="仿宋_GB2312" w:cs="仿宋_GB2312"/>
                <w:szCs w:val="21"/>
              </w:rPr>
            </w:pPr>
          </w:p>
        </w:tc>
        <w:tc>
          <w:tcPr>
            <w:tcW w:w="600" w:type="dxa"/>
            <w:vAlign w:val="center"/>
          </w:tcPr>
          <w:p w14:paraId="6CC95A9F"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p>
        </w:tc>
        <w:tc>
          <w:tcPr>
            <w:tcW w:w="675" w:type="dxa"/>
            <w:vAlign w:val="center"/>
          </w:tcPr>
          <w:p w14:paraId="03A683DF" w14:textId="77777777" w:rsidR="001C3B9F" w:rsidRDefault="001C3B9F">
            <w:pPr>
              <w:spacing w:line="300" w:lineRule="exact"/>
              <w:jc w:val="left"/>
              <w:rPr>
                <w:rFonts w:ascii="仿宋_GB2312" w:eastAsia="仿宋_GB2312" w:hAnsi="仿宋_GB2312" w:cs="仿宋_GB2312"/>
                <w:szCs w:val="21"/>
              </w:rPr>
            </w:pPr>
          </w:p>
        </w:tc>
        <w:tc>
          <w:tcPr>
            <w:tcW w:w="493" w:type="dxa"/>
            <w:vAlign w:val="center"/>
          </w:tcPr>
          <w:p w14:paraId="261DAA1A"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p>
        </w:tc>
        <w:tc>
          <w:tcPr>
            <w:tcW w:w="657" w:type="dxa"/>
            <w:vAlign w:val="center"/>
          </w:tcPr>
          <w:p w14:paraId="5B1361BD" w14:textId="77777777" w:rsidR="001C3B9F" w:rsidRDefault="001C3B9F">
            <w:pPr>
              <w:spacing w:line="300" w:lineRule="exact"/>
              <w:jc w:val="left"/>
              <w:rPr>
                <w:rFonts w:ascii="仿宋_GB2312" w:eastAsia="仿宋_GB2312" w:hAnsi="仿宋_GB2312" w:cs="仿宋_GB2312"/>
                <w:szCs w:val="21"/>
              </w:rPr>
            </w:pPr>
          </w:p>
        </w:tc>
      </w:tr>
      <w:tr w:rsidR="001C3B9F" w14:paraId="309F09DF" w14:textId="77777777">
        <w:trPr>
          <w:trHeight w:val="2421"/>
        </w:trPr>
        <w:tc>
          <w:tcPr>
            <w:tcW w:w="607" w:type="dxa"/>
            <w:vAlign w:val="center"/>
          </w:tcPr>
          <w:p w14:paraId="4742D039"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38</w:t>
            </w:r>
          </w:p>
        </w:tc>
        <w:tc>
          <w:tcPr>
            <w:tcW w:w="773" w:type="dxa"/>
            <w:vAlign w:val="center"/>
          </w:tcPr>
          <w:p w14:paraId="693AE4A9"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国有产权交易信息</w:t>
            </w:r>
          </w:p>
        </w:tc>
        <w:tc>
          <w:tcPr>
            <w:tcW w:w="716" w:type="dxa"/>
            <w:vAlign w:val="center"/>
          </w:tcPr>
          <w:p w14:paraId="13630BF4"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国有企业产权转让成交公告</w:t>
            </w:r>
          </w:p>
        </w:tc>
        <w:tc>
          <w:tcPr>
            <w:tcW w:w="2305" w:type="dxa"/>
            <w:vAlign w:val="center"/>
          </w:tcPr>
          <w:p w14:paraId="59CE39F9"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交易标的名称、转让标的评估结果、转让底价、交易价格。</w:t>
            </w:r>
          </w:p>
        </w:tc>
        <w:tc>
          <w:tcPr>
            <w:tcW w:w="1875" w:type="dxa"/>
            <w:vAlign w:val="center"/>
          </w:tcPr>
          <w:p w14:paraId="5792F759"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《国务院办公厅关于推进公共资源配置领域政府信息公开的意见》、《企业国有资产交易监督管理办法》</w:t>
            </w:r>
          </w:p>
        </w:tc>
        <w:tc>
          <w:tcPr>
            <w:tcW w:w="1455" w:type="dxa"/>
            <w:vAlign w:val="center"/>
          </w:tcPr>
          <w:p w14:paraId="3C27EEC5"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及时公开，公告期不少于</w:t>
            </w:r>
            <w:r>
              <w:rPr>
                <w:rFonts w:ascii="仿宋_GB2312" w:eastAsia="仿宋_GB2312" w:hAnsi="仿宋_GB2312" w:cs="仿宋_GB2312" w:hint="eastAsia"/>
                <w:szCs w:val="21"/>
              </w:rPr>
              <w:t>5</w:t>
            </w:r>
            <w:r>
              <w:rPr>
                <w:rFonts w:ascii="仿宋_GB2312" w:eastAsia="仿宋_GB2312" w:hAnsi="仿宋_GB2312" w:cs="仿宋_GB2312" w:hint="eastAsia"/>
                <w:szCs w:val="21"/>
              </w:rPr>
              <w:t>个工作日</w:t>
            </w:r>
          </w:p>
        </w:tc>
        <w:tc>
          <w:tcPr>
            <w:tcW w:w="1312" w:type="dxa"/>
            <w:vAlign w:val="center"/>
          </w:tcPr>
          <w:p w14:paraId="62FFC272"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■产权交易机构网站■公共资源交易平台</w:t>
            </w:r>
          </w:p>
        </w:tc>
        <w:tc>
          <w:tcPr>
            <w:tcW w:w="1394" w:type="dxa"/>
            <w:vAlign w:val="center"/>
          </w:tcPr>
          <w:p w14:paraId="08D3892D"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产权交易机构</w:t>
            </w:r>
          </w:p>
        </w:tc>
        <w:tc>
          <w:tcPr>
            <w:tcW w:w="750" w:type="dxa"/>
            <w:vAlign w:val="center"/>
          </w:tcPr>
          <w:p w14:paraId="36423D31"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p>
        </w:tc>
        <w:tc>
          <w:tcPr>
            <w:tcW w:w="810" w:type="dxa"/>
            <w:vAlign w:val="center"/>
          </w:tcPr>
          <w:p w14:paraId="26326355" w14:textId="77777777" w:rsidR="001C3B9F" w:rsidRDefault="001C3B9F">
            <w:pPr>
              <w:spacing w:line="300" w:lineRule="exact"/>
              <w:jc w:val="left"/>
              <w:rPr>
                <w:rFonts w:ascii="仿宋_GB2312" w:eastAsia="仿宋_GB2312" w:hAnsi="仿宋_GB2312" w:cs="仿宋_GB2312"/>
                <w:szCs w:val="21"/>
              </w:rPr>
            </w:pPr>
          </w:p>
        </w:tc>
        <w:tc>
          <w:tcPr>
            <w:tcW w:w="600" w:type="dxa"/>
            <w:vAlign w:val="center"/>
          </w:tcPr>
          <w:p w14:paraId="7619883F"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p>
        </w:tc>
        <w:tc>
          <w:tcPr>
            <w:tcW w:w="675" w:type="dxa"/>
            <w:vAlign w:val="center"/>
          </w:tcPr>
          <w:p w14:paraId="4C8CC6F5" w14:textId="77777777" w:rsidR="001C3B9F" w:rsidRDefault="001C3B9F">
            <w:pPr>
              <w:spacing w:line="300" w:lineRule="exact"/>
              <w:jc w:val="left"/>
              <w:rPr>
                <w:rFonts w:ascii="仿宋_GB2312" w:eastAsia="仿宋_GB2312" w:hAnsi="仿宋_GB2312" w:cs="仿宋_GB2312"/>
                <w:szCs w:val="21"/>
              </w:rPr>
            </w:pPr>
          </w:p>
        </w:tc>
        <w:tc>
          <w:tcPr>
            <w:tcW w:w="493" w:type="dxa"/>
            <w:vAlign w:val="center"/>
          </w:tcPr>
          <w:p w14:paraId="4FB97866"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p>
        </w:tc>
        <w:tc>
          <w:tcPr>
            <w:tcW w:w="657" w:type="dxa"/>
            <w:vAlign w:val="center"/>
          </w:tcPr>
          <w:p w14:paraId="194CC144" w14:textId="77777777" w:rsidR="001C3B9F" w:rsidRDefault="001C3B9F">
            <w:pPr>
              <w:spacing w:line="300" w:lineRule="exact"/>
              <w:jc w:val="left"/>
              <w:rPr>
                <w:rFonts w:ascii="仿宋_GB2312" w:eastAsia="仿宋_GB2312" w:hAnsi="仿宋_GB2312" w:cs="仿宋_GB2312"/>
                <w:szCs w:val="21"/>
              </w:rPr>
            </w:pPr>
          </w:p>
        </w:tc>
      </w:tr>
      <w:tr w:rsidR="001C3B9F" w14:paraId="15FFD4E5" w14:textId="77777777">
        <w:trPr>
          <w:trHeight w:val="985"/>
        </w:trPr>
        <w:tc>
          <w:tcPr>
            <w:tcW w:w="607" w:type="dxa"/>
            <w:vAlign w:val="center"/>
          </w:tcPr>
          <w:p w14:paraId="604A8461"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39</w:t>
            </w:r>
          </w:p>
        </w:tc>
        <w:tc>
          <w:tcPr>
            <w:tcW w:w="773" w:type="dxa"/>
            <w:vAlign w:val="center"/>
          </w:tcPr>
          <w:p w14:paraId="25C56B4F"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国有产权交易信息</w:t>
            </w:r>
          </w:p>
        </w:tc>
        <w:tc>
          <w:tcPr>
            <w:tcW w:w="716" w:type="dxa"/>
            <w:vAlign w:val="center"/>
          </w:tcPr>
          <w:p w14:paraId="21B28906"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国有企业资产转让信息披露</w:t>
            </w:r>
          </w:p>
        </w:tc>
        <w:tc>
          <w:tcPr>
            <w:tcW w:w="2305" w:type="dxa"/>
            <w:vAlign w:val="center"/>
          </w:tcPr>
          <w:p w14:paraId="593F5E0E"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标的基本情况、交易条件、转让底价、竞价方式、受让方选择的相关评判标准等。</w:t>
            </w:r>
          </w:p>
        </w:tc>
        <w:tc>
          <w:tcPr>
            <w:tcW w:w="1875" w:type="dxa"/>
            <w:vAlign w:val="center"/>
          </w:tcPr>
          <w:p w14:paraId="6F0825BC"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《国务院办公厅关于推进公共资源配置领域政府信息公开的意见》、《企业国有资产交易监督管理办法》</w:t>
            </w:r>
          </w:p>
        </w:tc>
        <w:tc>
          <w:tcPr>
            <w:tcW w:w="1455" w:type="dxa"/>
            <w:vAlign w:val="center"/>
          </w:tcPr>
          <w:p w14:paraId="269C97A8"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转让底价高于</w:t>
            </w:r>
            <w:r>
              <w:rPr>
                <w:rFonts w:ascii="仿宋_GB2312" w:eastAsia="仿宋_GB2312" w:hAnsi="仿宋_GB2312" w:cs="仿宋_GB2312" w:hint="eastAsia"/>
                <w:szCs w:val="21"/>
              </w:rPr>
              <w:t>100</w:t>
            </w:r>
            <w:r>
              <w:rPr>
                <w:rFonts w:ascii="仿宋_GB2312" w:eastAsia="仿宋_GB2312" w:hAnsi="仿宋_GB2312" w:cs="仿宋_GB2312" w:hint="eastAsia"/>
                <w:szCs w:val="21"/>
              </w:rPr>
              <w:t>万元、低于</w:t>
            </w:r>
            <w:r>
              <w:rPr>
                <w:rFonts w:ascii="仿宋_GB2312" w:eastAsia="仿宋_GB2312" w:hAnsi="仿宋_GB2312" w:cs="仿宋_GB2312" w:hint="eastAsia"/>
                <w:szCs w:val="21"/>
              </w:rPr>
              <w:t>1000</w:t>
            </w:r>
            <w:r>
              <w:rPr>
                <w:rFonts w:ascii="仿宋_GB2312" w:eastAsia="仿宋_GB2312" w:hAnsi="仿宋_GB2312" w:cs="仿宋_GB2312" w:hint="eastAsia"/>
                <w:szCs w:val="21"/>
              </w:rPr>
              <w:t>万元的资产转让项目，信息公告期应不少于</w:t>
            </w:r>
            <w:r>
              <w:rPr>
                <w:rFonts w:ascii="仿宋_GB2312" w:eastAsia="仿宋_GB2312" w:hAnsi="仿宋_GB2312" w:cs="仿宋_GB2312" w:hint="eastAsia"/>
                <w:szCs w:val="21"/>
              </w:rPr>
              <w:t>10</w:t>
            </w:r>
            <w:r>
              <w:rPr>
                <w:rFonts w:ascii="仿宋_GB2312" w:eastAsia="仿宋_GB2312" w:hAnsi="仿宋_GB2312" w:cs="仿宋_GB2312" w:hint="eastAsia"/>
                <w:szCs w:val="21"/>
              </w:rPr>
              <w:t>个工作日；转让底</w:t>
            </w:r>
            <w:r>
              <w:rPr>
                <w:rFonts w:ascii="仿宋_GB2312" w:eastAsia="仿宋_GB2312" w:hAnsi="仿宋_GB2312" w:cs="仿宋_GB2312" w:hint="eastAsia"/>
                <w:szCs w:val="21"/>
              </w:rPr>
              <w:lastRenderedPageBreak/>
              <w:t>价高于</w:t>
            </w:r>
            <w:r>
              <w:rPr>
                <w:rFonts w:ascii="仿宋_GB2312" w:eastAsia="仿宋_GB2312" w:hAnsi="仿宋_GB2312" w:cs="仿宋_GB2312" w:hint="eastAsia"/>
                <w:szCs w:val="21"/>
              </w:rPr>
              <w:t>1000</w:t>
            </w:r>
            <w:r>
              <w:rPr>
                <w:rFonts w:ascii="仿宋_GB2312" w:eastAsia="仿宋_GB2312" w:hAnsi="仿宋_GB2312" w:cs="仿宋_GB2312" w:hint="eastAsia"/>
                <w:szCs w:val="21"/>
              </w:rPr>
              <w:t>万元的资产转让项目，信息公告期应不少于</w:t>
            </w:r>
            <w:r>
              <w:rPr>
                <w:rFonts w:ascii="仿宋_GB2312" w:eastAsia="仿宋_GB2312" w:hAnsi="仿宋_GB2312" w:cs="仿宋_GB2312" w:hint="eastAsia"/>
                <w:szCs w:val="21"/>
              </w:rPr>
              <w:t>20</w:t>
            </w:r>
            <w:r>
              <w:rPr>
                <w:rFonts w:ascii="仿宋_GB2312" w:eastAsia="仿宋_GB2312" w:hAnsi="仿宋_GB2312" w:cs="仿宋_GB2312" w:hint="eastAsia"/>
                <w:szCs w:val="21"/>
              </w:rPr>
              <w:t>个工作日</w:t>
            </w:r>
          </w:p>
        </w:tc>
        <w:tc>
          <w:tcPr>
            <w:tcW w:w="1312" w:type="dxa"/>
            <w:vAlign w:val="center"/>
          </w:tcPr>
          <w:p w14:paraId="6072D355"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lastRenderedPageBreak/>
              <w:t>■产权交易机构网站</w:t>
            </w:r>
            <w:r>
              <w:rPr>
                <w:rFonts w:ascii="仿宋_GB2312" w:eastAsia="仿宋_GB2312" w:hAnsi="仿宋_GB2312" w:cs="仿宋_GB2312" w:hint="eastAsia"/>
                <w:szCs w:val="21"/>
              </w:rPr>
              <w:br/>
            </w:r>
            <w:r>
              <w:rPr>
                <w:rFonts w:ascii="仿宋_GB2312" w:eastAsia="仿宋_GB2312" w:hAnsi="仿宋_GB2312" w:cs="仿宋_GB2312" w:hint="eastAsia"/>
                <w:szCs w:val="21"/>
              </w:rPr>
              <w:t>■公共资源交易平台</w:t>
            </w:r>
          </w:p>
        </w:tc>
        <w:tc>
          <w:tcPr>
            <w:tcW w:w="1394" w:type="dxa"/>
            <w:vAlign w:val="center"/>
          </w:tcPr>
          <w:p w14:paraId="302252C6"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转让方</w:t>
            </w:r>
          </w:p>
        </w:tc>
        <w:tc>
          <w:tcPr>
            <w:tcW w:w="750" w:type="dxa"/>
            <w:vAlign w:val="center"/>
          </w:tcPr>
          <w:p w14:paraId="2FCE492D"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p>
        </w:tc>
        <w:tc>
          <w:tcPr>
            <w:tcW w:w="810" w:type="dxa"/>
            <w:vAlign w:val="center"/>
          </w:tcPr>
          <w:p w14:paraId="17DA159F" w14:textId="77777777" w:rsidR="001C3B9F" w:rsidRDefault="001C3B9F">
            <w:pPr>
              <w:spacing w:line="300" w:lineRule="exact"/>
              <w:jc w:val="left"/>
              <w:rPr>
                <w:rFonts w:ascii="仿宋_GB2312" w:eastAsia="仿宋_GB2312" w:hAnsi="仿宋_GB2312" w:cs="仿宋_GB2312"/>
                <w:szCs w:val="21"/>
              </w:rPr>
            </w:pPr>
          </w:p>
        </w:tc>
        <w:tc>
          <w:tcPr>
            <w:tcW w:w="600" w:type="dxa"/>
            <w:vAlign w:val="center"/>
          </w:tcPr>
          <w:p w14:paraId="247C392C"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p>
        </w:tc>
        <w:tc>
          <w:tcPr>
            <w:tcW w:w="675" w:type="dxa"/>
            <w:vAlign w:val="center"/>
          </w:tcPr>
          <w:p w14:paraId="4CAA209B" w14:textId="77777777" w:rsidR="001C3B9F" w:rsidRDefault="001C3B9F">
            <w:pPr>
              <w:spacing w:line="300" w:lineRule="exact"/>
              <w:jc w:val="left"/>
              <w:rPr>
                <w:rFonts w:ascii="仿宋_GB2312" w:eastAsia="仿宋_GB2312" w:hAnsi="仿宋_GB2312" w:cs="仿宋_GB2312"/>
                <w:szCs w:val="21"/>
              </w:rPr>
            </w:pPr>
          </w:p>
        </w:tc>
        <w:tc>
          <w:tcPr>
            <w:tcW w:w="493" w:type="dxa"/>
            <w:vAlign w:val="center"/>
          </w:tcPr>
          <w:p w14:paraId="35B1A90F"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p>
        </w:tc>
        <w:tc>
          <w:tcPr>
            <w:tcW w:w="657" w:type="dxa"/>
            <w:vAlign w:val="center"/>
          </w:tcPr>
          <w:p w14:paraId="7BAF7A9D" w14:textId="77777777" w:rsidR="001C3B9F" w:rsidRDefault="001C3B9F">
            <w:pPr>
              <w:spacing w:line="300" w:lineRule="exact"/>
              <w:jc w:val="left"/>
              <w:rPr>
                <w:rFonts w:ascii="仿宋_GB2312" w:eastAsia="仿宋_GB2312" w:hAnsi="仿宋_GB2312" w:cs="仿宋_GB2312"/>
                <w:szCs w:val="21"/>
              </w:rPr>
            </w:pPr>
          </w:p>
        </w:tc>
      </w:tr>
      <w:tr w:rsidR="001C3B9F" w14:paraId="78F929B9" w14:textId="77777777">
        <w:tc>
          <w:tcPr>
            <w:tcW w:w="607" w:type="dxa"/>
            <w:vAlign w:val="center"/>
          </w:tcPr>
          <w:p w14:paraId="12971269"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40</w:t>
            </w:r>
          </w:p>
        </w:tc>
        <w:tc>
          <w:tcPr>
            <w:tcW w:w="773" w:type="dxa"/>
            <w:vAlign w:val="center"/>
          </w:tcPr>
          <w:p w14:paraId="48AA08FB"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国有产权交易信息</w:t>
            </w:r>
          </w:p>
        </w:tc>
        <w:tc>
          <w:tcPr>
            <w:tcW w:w="716" w:type="dxa"/>
            <w:vAlign w:val="center"/>
          </w:tcPr>
          <w:p w14:paraId="3E275FEC"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国有企业资产转让成交公告</w:t>
            </w:r>
          </w:p>
        </w:tc>
        <w:tc>
          <w:tcPr>
            <w:tcW w:w="2305" w:type="dxa"/>
            <w:vAlign w:val="center"/>
          </w:tcPr>
          <w:p w14:paraId="0797B94E"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交易标的名称、评估价格、转让底价、交易价格等。</w:t>
            </w:r>
          </w:p>
        </w:tc>
        <w:tc>
          <w:tcPr>
            <w:tcW w:w="1875" w:type="dxa"/>
            <w:vAlign w:val="center"/>
          </w:tcPr>
          <w:p w14:paraId="62AC8D45"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《国务院办公厅关于推进公共资源配置领域政府信息公开的意见》、《企业国有资产交易监督管理办法》</w:t>
            </w:r>
          </w:p>
        </w:tc>
        <w:tc>
          <w:tcPr>
            <w:tcW w:w="1455" w:type="dxa"/>
            <w:vAlign w:val="center"/>
          </w:tcPr>
          <w:p w14:paraId="10B48927"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不少于</w:t>
            </w:r>
            <w:r>
              <w:rPr>
                <w:rFonts w:ascii="仿宋_GB2312" w:eastAsia="仿宋_GB2312" w:hAnsi="仿宋_GB2312" w:cs="仿宋_GB2312" w:hint="eastAsia"/>
                <w:szCs w:val="21"/>
              </w:rPr>
              <w:t>5</w:t>
            </w:r>
            <w:r>
              <w:rPr>
                <w:rFonts w:ascii="仿宋_GB2312" w:eastAsia="仿宋_GB2312" w:hAnsi="仿宋_GB2312" w:cs="仿宋_GB2312" w:hint="eastAsia"/>
                <w:szCs w:val="21"/>
              </w:rPr>
              <w:t>个工作日</w:t>
            </w:r>
          </w:p>
        </w:tc>
        <w:tc>
          <w:tcPr>
            <w:tcW w:w="1312" w:type="dxa"/>
            <w:vAlign w:val="center"/>
          </w:tcPr>
          <w:p w14:paraId="78FE6505"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■产权交易机构网站</w:t>
            </w:r>
            <w:r>
              <w:rPr>
                <w:rFonts w:ascii="仿宋_GB2312" w:eastAsia="仿宋_GB2312" w:hAnsi="仿宋_GB2312" w:cs="仿宋_GB2312" w:hint="eastAsia"/>
                <w:szCs w:val="21"/>
              </w:rPr>
              <w:br/>
            </w:r>
            <w:r>
              <w:rPr>
                <w:rFonts w:ascii="仿宋_GB2312" w:eastAsia="仿宋_GB2312" w:hAnsi="仿宋_GB2312" w:cs="仿宋_GB2312" w:hint="eastAsia"/>
                <w:szCs w:val="21"/>
              </w:rPr>
              <w:t>■公共资源交易平台</w:t>
            </w:r>
          </w:p>
        </w:tc>
        <w:tc>
          <w:tcPr>
            <w:tcW w:w="1394" w:type="dxa"/>
            <w:vAlign w:val="center"/>
          </w:tcPr>
          <w:p w14:paraId="52767870"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产权交易机构</w:t>
            </w:r>
          </w:p>
        </w:tc>
        <w:tc>
          <w:tcPr>
            <w:tcW w:w="750" w:type="dxa"/>
            <w:vAlign w:val="center"/>
          </w:tcPr>
          <w:p w14:paraId="25F731D6"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p>
        </w:tc>
        <w:tc>
          <w:tcPr>
            <w:tcW w:w="810" w:type="dxa"/>
            <w:vAlign w:val="center"/>
          </w:tcPr>
          <w:p w14:paraId="173FADB8" w14:textId="77777777" w:rsidR="001C3B9F" w:rsidRDefault="001C3B9F">
            <w:pPr>
              <w:spacing w:line="300" w:lineRule="exact"/>
              <w:jc w:val="left"/>
              <w:rPr>
                <w:rFonts w:ascii="仿宋_GB2312" w:eastAsia="仿宋_GB2312" w:hAnsi="仿宋_GB2312" w:cs="仿宋_GB2312"/>
                <w:szCs w:val="21"/>
              </w:rPr>
            </w:pPr>
          </w:p>
        </w:tc>
        <w:tc>
          <w:tcPr>
            <w:tcW w:w="600" w:type="dxa"/>
            <w:vAlign w:val="center"/>
          </w:tcPr>
          <w:p w14:paraId="00F8308F"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p>
        </w:tc>
        <w:tc>
          <w:tcPr>
            <w:tcW w:w="675" w:type="dxa"/>
            <w:vAlign w:val="center"/>
          </w:tcPr>
          <w:p w14:paraId="4C6B80B7" w14:textId="77777777" w:rsidR="001C3B9F" w:rsidRDefault="001C3B9F">
            <w:pPr>
              <w:spacing w:line="300" w:lineRule="exact"/>
              <w:jc w:val="left"/>
              <w:rPr>
                <w:rFonts w:ascii="仿宋_GB2312" w:eastAsia="仿宋_GB2312" w:hAnsi="仿宋_GB2312" w:cs="仿宋_GB2312"/>
                <w:szCs w:val="21"/>
              </w:rPr>
            </w:pPr>
          </w:p>
        </w:tc>
        <w:tc>
          <w:tcPr>
            <w:tcW w:w="493" w:type="dxa"/>
            <w:vAlign w:val="center"/>
          </w:tcPr>
          <w:p w14:paraId="5335D11C" w14:textId="77777777" w:rsidR="001C3B9F" w:rsidRDefault="006A722A">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p>
        </w:tc>
        <w:tc>
          <w:tcPr>
            <w:tcW w:w="657" w:type="dxa"/>
            <w:vAlign w:val="center"/>
          </w:tcPr>
          <w:p w14:paraId="52A4024D" w14:textId="77777777" w:rsidR="001C3B9F" w:rsidRDefault="001C3B9F">
            <w:pPr>
              <w:spacing w:line="300" w:lineRule="exact"/>
              <w:jc w:val="left"/>
              <w:rPr>
                <w:rFonts w:ascii="仿宋_GB2312" w:eastAsia="仿宋_GB2312" w:hAnsi="仿宋_GB2312" w:cs="仿宋_GB2312"/>
                <w:szCs w:val="21"/>
              </w:rPr>
            </w:pPr>
          </w:p>
        </w:tc>
      </w:tr>
    </w:tbl>
    <w:p w14:paraId="09C291AD" w14:textId="77777777" w:rsidR="001C3B9F" w:rsidRDefault="001C3B9F">
      <w:pPr>
        <w:spacing w:line="200" w:lineRule="exact"/>
        <w:jc w:val="left"/>
        <w:rPr>
          <w:rFonts w:ascii="仿宋_GB2312" w:eastAsia="仿宋_GB2312" w:hAnsi="仿宋_GB2312" w:cs="仿宋_GB2312"/>
          <w:b/>
          <w:sz w:val="18"/>
          <w:szCs w:val="18"/>
        </w:rPr>
      </w:pPr>
    </w:p>
    <w:p w14:paraId="085B49E1" w14:textId="77777777" w:rsidR="001C3B9F" w:rsidRDefault="001C3B9F">
      <w:pPr>
        <w:spacing w:line="200" w:lineRule="exact"/>
        <w:jc w:val="left"/>
        <w:rPr>
          <w:rFonts w:ascii="仿宋_GB2312" w:eastAsia="仿宋_GB2312" w:hAnsi="仿宋_GB2312" w:cs="仿宋_GB2312"/>
          <w:sz w:val="18"/>
          <w:szCs w:val="18"/>
        </w:rPr>
      </w:pPr>
    </w:p>
    <w:p w14:paraId="312E00C6" w14:textId="77777777" w:rsidR="001C3B9F" w:rsidRDefault="001C3B9F">
      <w:pPr>
        <w:spacing w:line="200" w:lineRule="exact"/>
        <w:jc w:val="left"/>
        <w:rPr>
          <w:rFonts w:ascii="仿宋_GB2312" w:eastAsia="仿宋_GB2312" w:hAnsi="仿宋_GB2312" w:cs="仿宋_GB2312"/>
          <w:sz w:val="18"/>
          <w:szCs w:val="18"/>
        </w:rPr>
      </w:pPr>
    </w:p>
    <w:sectPr w:rsidR="001C3B9F">
      <w:footerReference w:type="default" r:id="rId8"/>
      <w:pgSz w:w="16838" w:h="11906" w:orient="landscape"/>
      <w:pgMar w:top="1800" w:right="1440" w:bottom="1800" w:left="144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5F8043" w14:textId="77777777" w:rsidR="006A722A" w:rsidRDefault="006A722A">
      <w:r>
        <w:separator/>
      </w:r>
    </w:p>
  </w:endnote>
  <w:endnote w:type="continuationSeparator" w:id="0">
    <w:p w14:paraId="41641719" w14:textId="77777777" w:rsidR="006A722A" w:rsidRDefault="006A7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89CC99" w14:textId="77777777" w:rsidR="001C3B9F" w:rsidRDefault="006A722A">
    <w:pPr>
      <w:pStyle w:val="a5"/>
    </w:pPr>
    <w:r>
      <w:pict w14:anchorId="2F51087A">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mso-width-relative:page;mso-height-relative:page" filled="f" stroked="f">
          <v:textbox style="mso-fit-shape-to-text:t" inset="0,0,0,0">
            <w:txbxContent>
              <w:p w14:paraId="52BF0A88" w14:textId="77777777" w:rsidR="001C3B9F" w:rsidRDefault="006A722A">
                <w:pPr>
                  <w:pStyle w:val="a5"/>
                </w:pPr>
                <w:r>
                  <w:rPr>
                    <w:rFonts w:hint="eastAsia"/>
                  </w:rPr>
                  <w:fldChar w:fldCharType="begin"/>
                </w:r>
                <w:r>
                  <w:rPr>
                    <w:rFonts w:hint="eastAsia"/>
                  </w:rPr>
                  <w:instrText xml:space="preserve"> PAGE  \* MERGEFORMAT </w:instrText>
                </w:r>
                <w:r>
                  <w:rPr>
                    <w:rFonts w:hint="eastAsia"/>
                  </w:rPr>
                  <w:fldChar w:fldCharType="separate"/>
                </w:r>
                <w:r>
                  <w:rPr>
                    <w:rFonts w:hint="eastAsia"/>
                  </w:rPr>
                  <w:t>4</w:t>
                </w:r>
                <w:r>
                  <w:rPr>
                    <w:rFonts w:hint="eastAsia"/>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983CDF" w14:textId="77777777" w:rsidR="006A722A" w:rsidRDefault="006A722A">
      <w:r>
        <w:separator/>
      </w:r>
    </w:p>
  </w:footnote>
  <w:footnote w:type="continuationSeparator" w:id="0">
    <w:p w14:paraId="7260B579" w14:textId="77777777" w:rsidR="006A722A" w:rsidRDefault="006A72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proofState w:spelling="clean"/>
  <w:defaultTabStop w:val="420"/>
  <w:drawingGridVerticalSpacing w:val="156"/>
  <w:noPunctuationKerning/>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5C1166A1"/>
    <w:rsid w:val="000026DD"/>
    <w:rsid w:val="000126CE"/>
    <w:rsid w:val="000200F1"/>
    <w:rsid w:val="0007502F"/>
    <w:rsid w:val="0008180B"/>
    <w:rsid w:val="00084223"/>
    <w:rsid w:val="000966DE"/>
    <w:rsid w:val="00097978"/>
    <w:rsid w:val="000C46D0"/>
    <w:rsid w:val="000E6A6A"/>
    <w:rsid w:val="001000E5"/>
    <w:rsid w:val="001465F9"/>
    <w:rsid w:val="00157F2C"/>
    <w:rsid w:val="001706AF"/>
    <w:rsid w:val="00184E9D"/>
    <w:rsid w:val="001955EC"/>
    <w:rsid w:val="001C3B9F"/>
    <w:rsid w:val="001F3121"/>
    <w:rsid w:val="002164A5"/>
    <w:rsid w:val="0022136E"/>
    <w:rsid w:val="002460E1"/>
    <w:rsid w:val="00260651"/>
    <w:rsid w:val="0027088E"/>
    <w:rsid w:val="002C2083"/>
    <w:rsid w:val="002F71CA"/>
    <w:rsid w:val="003353A5"/>
    <w:rsid w:val="003B0224"/>
    <w:rsid w:val="003B38B8"/>
    <w:rsid w:val="003F1EDC"/>
    <w:rsid w:val="003F512B"/>
    <w:rsid w:val="00494B94"/>
    <w:rsid w:val="004E14C1"/>
    <w:rsid w:val="004E4D98"/>
    <w:rsid w:val="004E546A"/>
    <w:rsid w:val="00510A96"/>
    <w:rsid w:val="00543F3E"/>
    <w:rsid w:val="005C433E"/>
    <w:rsid w:val="005C6AA4"/>
    <w:rsid w:val="006522BA"/>
    <w:rsid w:val="0067118B"/>
    <w:rsid w:val="00697041"/>
    <w:rsid w:val="006A5038"/>
    <w:rsid w:val="006A722A"/>
    <w:rsid w:val="006F73D5"/>
    <w:rsid w:val="007403FC"/>
    <w:rsid w:val="00741390"/>
    <w:rsid w:val="00744C54"/>
    <w:rsid w:val="0075432A"/>
    <w:rsid w:val="0077085B"/>
    <w:rsid w:val="007B76C4"/>
    <w:rsid w:val="007C69E5"/>
    <w:rsid w:val="007E4307"/>
    <w:rsid w:val="00807690"/>
    <w:rsid w:val="008165AC"/>
    <w:rsid w:val="0084282E"/>
    <w:rsid w:val="00850922"/>
    <w:rsid w:val="00877059"/>
    <w:rsid w:val="0089599D"/>
    <w:rsid w:val="008A26D5"/>
    <w:rsid w:val="008C3495"/>
    <w:rsid w:val="008E3717"/>
    <w:rsid w:val="008F218F"/>
    <w:rsid w:val="009225E8"/>
    <w:rsid w:val="00926FC9"/>
    <w:rsid w:val="00936B95"/>
    <w:rsid w:val="009622C9"/>
    <w:rsid w:val="0099236D"/>
    <w:rsid w:val="00994A34"/>
    <w:rsid w:val="00996BE3"/>
    <w:rsid w:val="009A2750"/>
    <w:rsid w:val="009A6EA1"/>
    <w:rsid w:val="00A04F95"/>
    <w:rsid w:val="00A100AE"/>
    <w:rsid w:val="00A42ABD"/>
    <w:rsid w:val="00A52442"/>
    <w:rsid w:val="00AA43F6"/>
    <w:rsid w:val="00AA5A37"/>
    <w:rsid w:val="00AF0FE5"/>
    <w:rsid w:val="00AF72DE"/>
    <w:rsid w:val="00B06251"/>
    <w:rsid w:val="00B30FC8"/>
    <w:rsid w:val="00BA5906"/>
    <w:rsid w:val="00C00049"/>
    <w:rsid w:val="00C21606"/>
    <w:rsid w:val="00C32549"/>
    <w:rsid w:val="00C37457"/>
    <w:rsid w:val="00CC12DA"/>
    <w:rsid w:val="00CE3523"/>
    <w:rsid w:val="00CF5564"/>
    <w:rsid w:val="00D052B1"/>
    <w:rsid w:val="00D267B8"/>
    <w:rsid w:val="00DA5C5B"/>
    <w:rsid w:val="00DD6A4A"/>
    <w:rsid w:val="00E163D0"/>
    <w:rsid w:val="00E23569"/>
    <w:rsid w:val="00E41E22"/>
    <w:rsid w:val="00EE5129"/>
    <w:rsid w:val="00F22D89"/>
    <w:rsid w:val="00F47EA9"/>
    <w:rsid w:val="00F832DD"/>
    <w:rsid w:val="00FA0245"/>
    <w:rsid w:val="00FC31B9"/>
    <w:rsid w:val="00FD1E20"/>
    <w:rsid w:val="00FE74C4"/>
    <w:rsid w:val="0652308F"/>
    <w:rsid w:val="08AC10DF"/>
    <w:rsid w:val="099E426A"/>
    <w:rsid w:val="09BB5191"/>
    <w:rsid w:val="0A2106A5"/>
    <w:rsid w:val="0AB221E6"/>
    <w:rsid w:val="0C2F6C90"/>
    <w:rsid w:val="0CA106CA"/>
    <w:rsid w:val="0CA66FB4"/>
    <w:rsid w:val="0EFC45ED"/>
    <w:rsid w:val="0F83706F"/>
    <w:rsid w:val="105539B0"/>
    <w:rsid w:val="10654BA7"/>
    <w:rsid w:val="109D17C5"/>
    <w:rsid w:val="1311757E"/>
    <w:rsid w:val="13BF2CCA"/>
    <w:rsid w:val="148D2263"/>
    <w:rsid w:val="157A3B40"/>
    <w:rsid w:val="16E76695"/>
    <w:rsid w:val="17ED2E19"/>
    <w:rsid w:val="19C300C0"/>
    <w:rsid w:val="1AAB530A"/>
    <w:rsid w:val="1ED4546E"/>
    <w:rsid w:val="1F622002"/>
    <w:rsid w:val="1F65435A"/>
    <w:rsid w:val="1FB608EA"/>
    <w:rsid w:val="20A0093D"/>
    <w:rsid w:val="20DF1AEF"/>
    <w:rsid w:val="21B2027B"/>
    <w:rsid w:val="21D558AB"/>
    <w:rsid w:val="22FA7352"/>
    <w:rsid w:val="24881299"/>
    <w:rsid w:val="25F23D90"/>
    <w:rsid w:val="262711B0"/>
    <w:rsid w:val="26F75EA6"/>
    <w:rsid w:val="287335E3"/>
    <w:rsid w:val="289F1D14"/>
    <w:rsid w:val="28F50E7B"/>
    <w:rsid w:val="2BBF0734"/>
    <w:rsid w:val="2CEE4188"/>
    <w:rsid w:val="2ECB2759"/>
    <w:rsid w:val="2F53487C"/>
    <w:rsid w:val="3056094F"/>
    <w:rsid w:val="32FC43CE"/>
    <w:rsid w:val="331006F3"/>
    <w:rsid w:val="33D6754F"/>
    <w:rsid w:val="340D1F3C"/>
    <w:rsid w:val="342914B1"/>
    <w:rsid w:val="344907AC"/>
    <w:rsid w:val="35C40F81"/>
    <w:rsid w:val="35D029EC"/>
    <w:rsid w:val="37F713AE"/>
    <w:rsid w:val="3B2602B9"/>
    <w:rsid w:val="3C5F0496"/>
    <w:rsid w:val="3C624C69"/>
    <w:rsid w:val="3DFF729D"/>
    <w:rsid w:val="3E004C4A"/>
    <w:rsid w:val="40195585"/>
    <w:rsid w:val="423D5373"/>
    <w:rsid w:val="42B84588"/>
    <w:rsid w:val="43741945"/>
    <w:rsid w:val="440D26D8"/>
    <w:rsid w:val="44377AF1"/>
    <w:rsid w:val="445F1181"/>
    <w:rsid w:val="47D530A2"/>
    <w:rsid w:val="48CB5FCD"/>
    <w:rsid w:val="49671757"/>
    <w:rsid w:val="4D95623E"/>
    <w:rsid w:val="4E881057"/>
    <w:rsid w:val="50531513"/>
    <w:rsid w:val="50DE4015"/>
    <w:rsid w:val="53221133"/>
    <w:rsid w:val="58931D71"/>
    <w:rsid w:val="5C1166A1"/>
    <w:rsid w:val="5CD61A2A"/>
    <w:rsid w:val="5ED23489"/>
    <w:rsid w:val="61A9737D"/>
    <w:rsid w:val="63746141"/>
    <w:rsid w:val="639D244E"/>
    <w:rsid w:val="64562DA7"/>
    <w:rsid w:val="64FB15F4"/>
    <w:rsid w:val="654C2C5E"/>
    <w:rsid w:val="658438A9"/>
    <w:rsid w:val="660943F3"/>
    <w:rsid w:val="66DC6957"/>
    <w:rsid w:val="6A5C5B82"/>
    <w:rsid w:val="6A705FBF"/>
    <w:rsid w:val="6ADA6F44"/>
    <w:rsid w:val="6DF7061D"/>
    <w:rsid w:val="74297EE1"/>
    <w:rsid w:val="7643199A"/>
    <w:rsid w:val="76DE08F8"/>
    <w:rsid w:val="77285344"/>
    <w:rsid w:val="78B06F24"/>
    <w:rsid w:val="79F10E3B"/>
    <w:rsid w:val="7ADE59C7"/>
    <w:rsid w:val="7AEF1CF8"/>
    <w:rsid w:val="7C4A46FB"/>
    <w:rsid w:val="7F1A7A34"/>
    <w:rsid w:val="7F8C01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E264E04"/>
  <w15:docId w15:val="{F3510ECD-5FE8-4C7C-B9DF-7FE9125B1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toc 3" w:uiPriority="39"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unhideWhenUsed="1" w:qFormat="1"/>
    <w:lsdException w:name="Followed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uiPriority w:val="39"/>
    <w:unhideWhenUsed/>
    <w:qFormat/>
    <w:pPr>
      <w:widowControl/>
      <w:spacing w:after="100" w:line="276" w:lineRule="auto"/>
      <w:ind w:left="440"/>
      <w:jc w:val="left"/>
    </w:pPr>
    <w:rPr>
      <w:rFonts w:asciiTheme="minorHAnsi" w:eastAsiaTheme="minorEastAsia" w:hAnsiTheme="minorHAnsi" w:cstheme="minorBidi"/>
      <w:kern w:val="0"/>
      <w:sz w:val="22"/>
    </w:rPr>
  </w:style>
  <w:style w:type="paragraph" w:styleId="a3">
    <w:name w:val="Balloon Text"/>
    <w:basedOn w:val="a"/>
    <w:link w:val="a4"/>
    <w:qFormat/>
    <w:rPr>
      <w:sz w:val="18"/>
      <w:szCs w:val="18"/>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widowControl/>
      <w:spacing w:after="100" w:line="276" w:lineRule="auto"/>
      <w:jc w:val="left"/>
    </w:pPr>
    <w:rPr>
      <w:rFonts w:asciiTheme="minorHAnsi" w:eastAsiaTheme="minorEastAsia" w:hAnsiTheme="minorHAnsi" w:cstheme="minorBidi"/>
      <w:kern w:val="0"/>
      <w:sz w:val="22"/>
    </w:rPr>
  </w:style>
  <w:style w:type="paragraph" w:styleId="TOC2">
    <w:name w:val="toc 2"/>
    <w:basedOn w:val="a"/>
    <w:next w:val="a"/>
    <w:uiPriority w:val="39"/>
    <w:unhideWhenUsed/>
    <w:qFormat/>
    <w:pPr>
      <w:widowControl/>
      <w:spacing w:after="100" w:line="276" w:lineRule="auto"/>
      <w:ind w:left="220"/>
      <w:jc w:val="left"/>
    </w:pPr>
    <w:rPr>
      <w:rFonts w:asciiTheme="minorHAnsi" w:eastAsiaTheme="minorEastAsia" w:hAnsiTheme="minorHAnsi" w:cstheme="minorBidi"/>
      <w:kern w:val="0"/>
      <w:sz w:val="22"/>
    </w:rPr>
  </w:style>
  <w:style w:type="paragraph" w:styleId="a9">
    <w:name w:val="Normal (Web)"/>
    <w:basedOn w:val="a"/>
    <w:qFormat/>
    <w:pPr>
      <w:spacing w:beforeAutospacing="1" w:afterAutospacing="1"/>
      <w:jc w:val="left"/>
    </w:pPr>
    <w:rPr>
      <w:kern w:val="0"/>
      <w:sz w:val="24"/>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uiPriority w:val="99"/>
    <w:unhideWhenUsed/>
    <w:qFormat/>
    <w:rPr>
      <w:color w:val="800080"/>
      <w:u w:val="single"/>
    </w:rPr>
  </w:style>
  <w:style w:type="character" w:styleId="ac">
    <w:name w:val="Hyperlink"/>
    <w:basedOn w:val="a0"/>
    <w:uiPriority w:val="99"/>
    <w:unhideWhenUsed/>
    <w:qFormat/>
    <w:rPr>
      <w:color w:val="0000FF"/>
      <w:u w:val="single"/>
    </w:rPr>
  </w:style>
  <w:style w:type="character" w:customStyle="1" w:styleId="font21">
    <w:name w:val="font21"/>
    <w:basedOn w:val="a0"/>
    <w:qFormat/>
    <w:rPr>
      <w:rFonts w:ascii="仿宋_GB2312" w:eastAsia="仿宋_GB2312" w:cs="仿宋_GB2312" w:hint="eastAsia"/>
      <w:color w:val="000000"/>
      <w:sz w:val="22"/>
      <w:szCs w:val="22"/>
      <w:u w:val="none"/>
    </w:rPr>
  </w:style>
  <w:style w:type="character" w:customStyle="1" w:styleId="font11">
    <w:name w:val="font11"/>
    <w:basedOn w:val="a0"/>
    <w:qFormat/>
    <w:rPr>
      <w:rFonts w:ascii="Arial" w:hAnsi="Arial" w:cs="Arial"/>
      <w:color w:val="000000"/>
      <w:sz w:val="22"/>
      <w:szCs w:val="22"/>
      <w:u w:val="none"/>
    </w:rPr>
  </w:style>
  <w:style w:type="character" w:customStyle="1" w:styleId="font31">
    <w:name w:val="font31"/>
    <w:basedOn w:val="a0"/>
    <w:qFormat/>
    <w:rPr>
      <w:rFonts w:ascii="仿宋_GB2312" w:eastAsia="仿宋_GB2312" w:cs="仿宋_GB2312" w:hint="eastAsia"/>
      <w:color w:val="000000"/>
      <w:sz w:val="22"/>
      <w:szCs w:val="22"/>
      <w:u w:val="none"/>
    </w:rPr>
  </w:style>
  <w:style w:type="character" w:customStyle="1" w:styleId="font01">
    <w:name w:val="font01"/>
    <w:basedOn w:val="a0"/>
    <w:qFormat/>
    <w:rPr>
      <w:rFonts w:ascii="Arial" w:hAnsi="Arial" w:cs="Arial"/>
      <w:color w:val="000000"/>
      <w:sz w:val="22"/>
      <w:szCs w:val="22"/>
      <w:u w:val="none"/>
    </w:rPr>
  </w:style>
  <w:style w:type="character" w:customStyle="1" w:styleId="a8">
    <w:name w:val="页眉 字符"/>
    <w:basedOn w:val="a0"/>
    <w:link w:val="a7"/>
    <w:qFormat/>
    <w:rPr>
      <w:rFonts w:ascii="Calibri" w:hAnsi="Calibri"/>
      <w:kern w:val="2"/>
      <w:sz w:val="18"/>
      <w:szCs w:val="18"/>
    </w:rPr>
  </w:style>
  <w:style w:type="character" w:customStyle="1" w:styleId="a6">
    <w:name w:val="页脚 字符"/>
    <w:basedOn w:val="a0"/>
    <w:link w:val="a5"/>
    <w:qFormat/>
    <w:rPr>
      <w:rFonts w:ascii="Calibri" w:hAnsi="Calibri"/>
      <w:kern w:val="2"/>
      <w:sz w:val="18"/>
      <w:szCs w:val="18"/>
    </w:rPr>
  </w:style>
  <w:style w:type="paragraph" w:customStyle="1" w:styleId="11">
    <w:name w:val="列出段落1"/>
    <w:basedOn w:val="a"/>
    <w:qFormat/>
    <w:pPr>
      <w:ind w:firstLineChars="200" w:firstLine="420"/>
    </w:pPr>
  </w:style>
  <w:style w:type="character" w:customStyle="1" w:styleId="10">
    <w:name w:val="标题 1 字符"/>
    <w:basedOn w:val="a0"/>
    <w:link w:val="1"/>
    <w:qFormat/>
    <w:rPr>
      <w:rFonts w:ascii="Calibri" w:hAnsi="Calibri"/>
      <w:b/>
      <w:bCs/>
      <w:kern w:val="44"/>
      <w:sz w:val="44"/>
      <w:szCs w:val="44"/>
    </w:rPr>
  </w:style>
  <w:style w:type="paragraph" w:customStyle="1" w:styleId="TOC10">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character" w:customStyle="1" w:styleId="a4">
    <w:name w:val="批注框文本 字符"/>
    <w:basedOn w:val="a0"/>
    <w:link w:val="a3"/>
    <w:qFormat/>
    <w:rPr>
      <w:rFonts w:ascii="Calibri" w:hAnsi="Calibri"/>
      <w:kern w:val="2"/>
      <w:sz w:val="18"/>
      <w:szCs w:val="18"/>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67">
    <w:name w:val="xl67"/>
    <w:basedOn w:val="a"/>
    <w:qFormat/>
    <w:pPr>
      <w:widowControl/>
      <w:shd w:val="clear" w:color="000000" w:fill="FFFFFF"/>
      <w:spacing w:before="100" w:beforeAutospacing="1" w:after="100" w:afterAutospacing="1"/>
      <w:jc w:val="left"/>
      <w:textAlignment w:val="top"/>
    </w:pPr>
    <w:rPr>
      <w:rFonts w:ascii="宋体" w:hAnsi="宋体" w:cs="宋体"/>
      <w:kern w:val="0"/>
      <w:sz w:val="24"/>
      <w:szCs w:val="24"/>
    </w:rPr>
  </w:style>
  <w:style w:type="paragraph" w:customStyle="1" w:styleId="xl68">
    <w:name w:val="xl68"/>
    <w:basedOn w:val="a"/>
    <w:qFormat/>
    <w:pPr>
      <w:widowControl/>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xl69">
    <w:name w:val="xl69"/>
    <w:basedOn w:val="a"/>
    <w:qFormat/>
    <w:pPr>
      <w:widowControl/>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xl70">
    <w:name w:val="xl70"/>
    <w:basedOn w:val="a"/>
    <w:qFormat/>
    <w:pPr>
      <w:widowControl/>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xl71">
    <w:name w:val="xl71"/>
    <w:basedOn w:val="a"/>
    <w:qFormat/>
    <w:pPr>
      <w:widowControl/>
      <w:spacing w:before="100" w:beforeAutospacing="1" w:after="100" w:afterAutospacing="1"/>
      <w:jc w:val="left"/>
      <w:textAlignment w:val="top"/>
    </w:pPr>
    <w:rPr>
      <w:rFonts w:ascii="宋体" w:hAnsi="宋体" w:cs="宋体"/>
      <w:kern w:val="0"/>
      <w:sz w:val="24"/>
      <w:szCs w:val="24"/>
    </w:rPr>
  </w:style>
  <w:style w:type="paragraph" w:customStyle="1" w:styleId="xl72">
    <w:name w:val="xl72"/>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74">
    <w:name w:val="xl74"/>
    <w:basedOn w:val="a"/>
    <w:qFormat/>
    <w:pPr>
      <w:widowControl/>
      <w:pBdr>
        <w:top w:val="single" w:sz="4" w:space="0" w:color="auto"/>
        <w:bottom w:val="single" w:sz="4" w:space="0" w:color="auto"/>
        <w:right w:val="single" w:sz="4" w:space="0" w:color="auto"/>
      </w:pBdr>
      <w:spacing w:before="100" w:beforeAutospacing="1" w:after="100" w:afterAutospacing="1"/>
      <w:textAlignment w:val="center"/>
    </w:pPr>
    <w:rPr>
      <w:rFonts w:ascii="宋体" w:hAnsi="宋体" w:cs="宋体"/>
      <w:kern w:val="0"/>
      <w:sz w:val="24"/>
      <w:szCs w:val="24"/>
    </w:rPr>
  </w:style>
  <w:style w:type="paragraph" w:customStyle="1" w:styleId="xl75">
    <w:name w:val="xl75"/>
    <w:basedOn w:val="a"/>
    <w:qFormat/>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kern w:val="0"/>
      <w:sz w:val="24"/>
      <w:szCs w:val="24"/>
    </w:rPr>
  </w:style>
  <w:style w:type="paragraph" w:customStyle="1" w:styleId="xl77">
    <w:name w:val="xl77"/>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78">
    <w:name w:val="xl78"/>
    <w:basedOn w:val="a"/>
    <w:qFormat/>
    <w:pPr>
      <w:widowControl/>
      <w:pBdr>
        <w:top w:val="single" w:sz="4" w:space="0" w:color="auto"/>
        <w:left w:val="single" w:sz="4" w:space="0" w:color="auto"/>
        <w:right w:val="single" w:sz="4" w:space="0" w:color="auto"/>
      </w:pBdr>
      <w:spacing w:before="100" w:beforeAutospacing="1" w:after="100" w:afterAutospacing="1"/>
      <w:textAlignment w:val="center"/>
    </w:pPr>
    <w:rPr>
      <w:rFonts w:ascii="宋体" w:hAnsi="宋体" w:cs="宋体"/>
      <w:kern w:val="0"/>
      <w:sz w:val="24"/>
      <w:szCs w:val="24"/>
    </w:rPr>
  </w:style>
  <w:style w:type="paragraph" w:customStyle="1" w:styleId="xl79">
    <w:name w:val="xl79"/>
    <w:basedOn w:val="a"/>
    <w:qFormat/>
    <w:pPr>
      <w:widowControl/>
      <w:pBdr>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kern w:val="0"/>
      <w:sz w:val="24"/>
      <w:szCs w:val="24"/>
    </w:rPr>
  </w:style>
  <w:style w:type="paragraph" w:customStyle="1" w:styleId="xl80">
    <w:name w:val="xl80"/>
    <w:basedOn w:val="a"/>
    <w:qFormat/>
    <w:pPr>
      <w:widowControl/>
      <w:pBdr>
        <w:top w:val="single" w:sz="4" w:space="0" w:color="auto"/>
        <w:bottom w:val="single" w:sz="4" w:space="0" w:color="auto"/>
        <w:right w:val="single" w:sz="4" w:space="0" w:color="auto"/>
      </w:pBdr>
      <w:spacing w:before="100" w:beforeAutospacing="1" w:after="100" w:afterAutospacing="1"/>
      <w:textAlignment w:val="center"/>
    </w:pPr>
    <w:rPr>
      <w:rFonts w:ascii="宋体" w:hAnsi="宋体" w:cs="宋体"/>
      <w:kern w:val="0"/>
      <w:sz w:val="24"/>
      <w:szCs w:val="24"/>
    </w:rPr>
  </w:style>
  <w:style w:type="paragraph" w:customStyle="1" w:styleId="xl81">
    <w:name w:val="xl81"/>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82">
    <w:name w:val="xl82"/>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83">
    <w:name w:val="xl83"/>
    <w:basedOn w:val="a"/>
    <w:qFormat/>
    <w:pPr>
      <w:widowControl/>
      <w:pBdr>
        <w:left w:val="single" w:sz="4" w:space="0" w:color="auto"/>
        <w:right w:val="single" w:sz="4" w:space="0" w:color="auto"/>
      </w:pBdr>
      <w:spacing w:before="100" w:beforeAutospacing="1" w:after="100" w:afterAutospacing="1"/>
      <w:textAlignment w:val="center"/>
    </w:pPr>
    <w:rPr>
      <w:rFonts w:ascii="宋体" w:hAnsi="宋体" w:cs="宋体"/>
      <w:kern w:val="0"/>
      <w:sz w:val="24"/>
      <w:szCs w:val="24"/>
    </w:rPr>
  </w:style>
  <w:style w:type="paragraph" w:customStyle="1" w:styleId="xl65">
    <w:name w:val="xl65"/>
    <w:basedOn w:val="a"/>
    <w:qFormat/>
    <w:pPr>
      <w:widowControl/>
      <w:spacing w:before="100" w:beforeAutospacing="1" w:after="100" w:afterAutospacing="1"/>
      <w:jc w:val="left"/>
      <w:textAlignment w:val="center"/>
    </w:pPr>
    <w:rPr>
      <w:rFonts w:ascii="宋体" w:hAnsi="宋体" w:cs="宋体"/>
      <w:kern w:val="0"/>
      <w:sz w:val="24"/>
      <w:szCs w:val="24"/>
    </w:rPr>
  </w:style>
  <w:style w:type="paragraph" w:customStyle="1" w:styleId="WPSOffice1">
    <w:name w:val="WPSOffice手动目录 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563F7FB7-99DF-4819-ADB5-9E4F153679D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25</Pages>
  <Words>1511</Words>
  <Characters>8616</Characters>
  <Application>Microsoft Office Word</Application>
  <DocSecurity>0</DocSecurity>
  <Lines>71</Lines>
  <Paragraphs>20</Paragraphs>
  <ScaleCrop>false</ScaleCrop>
  <Company>微软中国</Company>
  <LinksUpToDate>false</LinksUpToDate>
  <CharactersWithSpaces>10107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79</cp:revision>
  <cp:lastPrinted>2020-12-04T08:25:00Z</cp:lastPrinted>
  <dcterms:created xsi:type="dcterms:W3CDTF">2020-11-05T03:02:00Z</dcterms:created>
  <dcterms:modified xsi:type="dcterms:W3CDTF">2020-12-09T08:28:00Z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