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2F2F7" w14:textId="2338EFB3" w:rsidR="00E1286F" w:rsidRDefault="004A3D5E">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柳州</w:t>
      </w:r>
      <w:proofErr w:type="gramStart"/>
      <w:r>
        <w:rPr>
          <w:rFonts w:ascii="方正小标宋_GBK" w:eastAsia="方正小标宋_GBK" w:hAnsi="方正小标宋_GBK" w:hint="eastAsia"/>
          <w:b w:val="0"/>
          <w:bCs w:val="0"/>
          <w:sz w:val="30"/>
        </w:rPr>
        <w:t>市</w:t>
      </w:r>
      <w:r w:rsidR="00F17AAB">
        <w:rPr>
          <w:rFonts w:ascii="方正小标宋_GBK" w:eastAsia="方正小标宋_GBK" w:hAnsi="方正小标宋_GBK" w:hint="eastAsia"/>
          <w:b w:val="0"/>
          <w:bCs w:val="0"/>
          <w:sz w:val="30"/>
        </w:rPr>
        <w:t>柳东新区</w:t>
      </w:r>
      <w:proofErr w:type="gramEnd"/>
      <w:r w:rsidR="00F17AAB">
        <w:rPr>
          <w:rFonts w:ascii="方正小标宋_GBK" w:eastAsia="方正小标宋_GBK" w:hAnsi="方正小标宋_GBK" w:hint="eastAsia"/>
          <w:b w:val="0"/>
          <w:bCs w:val="0"/>
          <w:sz w:val="30"/>
        </w:rPr>
        <w:t>公共资源交易领域基层政务公开标准目录</w:t>
      </w:r>
    </w:p>
    <w:tbl>
      <w:tblPr>
        <w:tblW w:w="13860" w:type="dxa"/>
        <w:shd w:val="clear" w:color="auto" w:fill="FFFFFF" w:themeFill="background1"/>
        <w:tblCellMar>
          <w:left w:w="0" w:type="dxa"/>
          <w:right w:w="0" w:type="dxa"/>
        </w:tblCellMar>
        <w:tblLook w:val="04A0" w:firstRow="1" w:lastRow="0" w:firstColumn="1" w:lastColumn="0" w:noHBand="0" w:noVBand="1"/>
      </w:tblPr>
      <w:tblGrid>
        <w:gridCol w:w="495"/>
        <w:gridCol w:w="825"/>
        <w:gridCol w:w="608"/>
        <w:gridCol w:w="2265"/>
        <w:gridCol w:w="780"/>
        <w:gridCol w:w="2205"/>
        <w:gridCol w:w="960"/>
        <w:gridCol w:w="2040"/>
        <w:gridCol w:w="585"/>
        <w:gridCol w:w="615"/>
        <w:gridCol w:w="585"/>
        <w:gridCol w:w="690"/>
        <w:gridCol w:w="547"/>
        <w:gridCol w:w="660"/>
      </w:tblGrid>
      <w:tr w:rsidR="00E1286F" w14:paraId="0307E65F" w14:textId="77777777">
        <w:trPr>
          <w:trHeight w:val="739"/>
        </w:trPr>
        <w:tc>
          <w:tcPr>
            <w:tcW w:w="495" w:type="dxa"/>
            <w:vMerge w:val="restart"/>
            <w:tcBorders>
              <w:top w:val="single" w:sz="4" w:space="0" w:color="000000"/>
              <w:left w:val="single" w:sz="4" w:space="0" w:color="000000"/>
              <w:bottom w:val="nil"/>
              <w:right w:val="nil"/>
            </w:tcBorders>
            <w:shd w:val="clear" w:color="auto" w:fill="FFFFFF" w:themeFill="background1"/>
            <w:tcMar>
              <w:top w:w="15" w:type="dxa"/>
              <w:left w:w="15" w:type="dxa"/>
              <w:right w:w="15" w:type="dxa"/>
            </w:tcMar>
            <w:vAlign w:val="center"/>
          </w:tcPr>
          <w:p w14:paraId="47DF9EA9"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序号</w:t>
            </w:r>
          </w:p>
        </w:tc>
        <w:tc>
          <w:tcPr>
            <w:tcW w:w="1433" w:type="dxa"/>
            <w:gridSpan w:val="2"/>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14:paraId="68D68452"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公开事项</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9F3035"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公开内容（要素）</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0922BD"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公开主体</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F86A36C"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公开依据</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B383C41"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w:t>
            </w:r>
            <w:r>
              <w:rPr>
                <w:rFonts w:ascii="宋体" w:hAnsi="宋体" w:cs="宋体" w:hint="eastAsia"/>
                <w:b/>
                <w:color w:val="000000"/>
                <w:kern w:val="0"/>
                <w:sz w:val="22"/>
                <w:lang w:bidi="ar"/>
              </w:rPr>
              <w:br/>
            </w:r>
            <w:r>
              <w:rPr>
                <w:rFonts w:ascii="宋体" w:hAnsi="宋体" w:cs="宋体" w:hint="eastAsia"/>
                <w:b/>
                <w:color w:val="000000"/>
                <w:kern w:val="0"/>
                <w:sz w:val="22"/>
                <w:lang w:bidi="ar"/>
              </w:rPr>
              <w:t>时限</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6C512C"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公开渠道和</w:t>
            </w:r>
            <w:r>
              <w:rPr>
                <w:rFonts w:ascii="宋体" w:hAnsi="宋体" w:cs="宋体" w:hint="eastAsia"/>
                <w:b/>
                <w:color w:val="000000"/>
                <w:kern w:val="0"/>
                <w:sz w:val="22"/>
                <w:lang w:bidi="ar"/>
              </w:rPr>
              <w:br/>
            </w:r>
            <w:r>
              <w:rPr>
                <w:rFonts w:ascii="宋体" w:hAnsi="宋体" w:cs="宋体" w:hint="eastAsia"/>
                <w:b/>
                <w:color w:val="000000"/>
                <w:kern w:val="0"/>
                <w:sz w:val="22"/>
                <w:lang w:bidi="ar"/>
              </w:rPr>
              <w:t>载体</w:t>
            </w:r>
          </w:p>
        </w:tc>
        <w:tc>
          <w:tcPr>
            <w:tcW w:w="1200" w:type="dxa"/>
            <w:gridSpan w:val="2"/>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14:paraId="6172CA5E"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公开对象</w:t>
            </w:r>
          </w:p>
        </w:tc>
        <w:tc>
          <w:tcPr>
            <w:tcW w:w="1275" w:type="dxa"/>
            <w:gridSpan w:val="2"/>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14:paraId="0BCA59A2"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公开方式</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DD5B63"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公开层级</w:t>
            </w:r>
          </w:p>
        </w:tc>
      </w:tr>
      <w:tr w:rsidR="00E1286F" w14:paraId="48A53338" w14:textId="77777777">
        <w:trPr>
          <w:trHeight w:val="800"/>
        </w:trPr>
        <w:tc>
          <w:tcPr>
            <w:tcW w:w="495" w:type="dxa"/>
            <w:vMerge/>
            <w:tcBorders>
              <w:top w:val="single" w:sz="4" w:space="0" w:color="000000"/>
              <w:left w:val="single" w:sz="4" w:space="0" w:color="000000"/>
              <w:bottom w:val="nil"/>
              <w:right w:val="nil"/>
            </w:tcBorders>
            <w:shd w:val="clear" w:color="auto" w:fill="FFFFFF" w:themeFill="background1"/>
            <w:tcMar>
              <w:top w:w="15" w:type="dxa"/>
              <w:left w:w="15" w:type="dxa"/>
              <w:right w:w="15" w:type="dxa"/>
            </w:tcMar>
            <w:vAlign w:val="center"/>
          </w:tcPr>
          <w:p w14:paraId="611D724C" w14:textId="77777777" w:rsidR="00E1286F" w:rsidRDefault="00E1286F">
            <w:pPr>
              <w:jc w:val="center"/>
              <w:rPr>
                <w:rFonts w:ascii="宋体" w:hAnsi="宋体" w:cs="宋体"/>
                <w:b/>
                <w:color w:val="000000"/>
                <w:sz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B6B8C2"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一级</w:t>
            </w:r>
            <w:r>
              <w:rPr>
                <w:rFonts w:ascii="宋体" w:hAnsi="宋体" w:cs="宋体" w:hint="eastAsia"/>
                <w:b/>
                <w:color w:val="000000"/>
                <w:kern w:val="0"/>
                <w:sz w:val="22"/>
                <w:lang w:bidi="ar"/>
              </w:rPr>
              <w:br/>
            </w:r>
            <w:r>
              <w:rPr>
                <w:rFonts w:ascii="宋体" w:hAnsi="宋体" w:cs="宋体" w:hint="eastAsia"/>
                <w:b/>
                <w:color w:val="000000"/>
                <w:kern w:val="0"/>
                <w:sz w:val="22"/>
                <w:lang w:bidi="ar"/>
              </w:rPr>
              <w:t>事项</w:t>
            </w: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DAD195"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二级</w:t>
            </w:r>
            <w:r>
              <w:rPr>
                <w:rFonts w:ascii="宋体" w:hAnsi="宋体" w:cs="宋体" w:hint="eastAsia"/>
                <w:b/>
                <w:color w:val="000000"/>
                <w:kern w:val="0"/>
                <w:sz w:val="22"/>
                <w:lang w:bidi="ar"/>
              </w:rPr>
              <w:br/>
            </w:r>
            <w:r>
              <w:rPr>
                <w:rFonts w:ascii="宋体" w:hAnsi="宋体" w:cs="宋体" w:hint="eastAsia"/>
                <w:b/>
                <w:color w:val="000000"/>
                <w:kern w:val="0"/>
                <w:sz w:val="22"/>
                <w:lang w:bidi="ar"/>
              </w:rPr>
              <w:t>事项</w:t>
            </w: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A6F234" w14:textId="77777777" w:rsidR="00E1286F" w:rsidRDefault="00E1286F">
            <w:pPr>
              <w:jc w:val="center"/>
              <w:rPr>
                <w:rFonts w:ascii="宋体" w:hAnsi="宋体" w:cs="宋体"/>
                <w:b/>
                <w:color w:val="000000"/>
                <w:sz w:val="22"/>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A6B41E" w14:textId="77777777" w:rsidR="00E1286F" w:rsidRDefault="00E1286F">
            <w:pPr>
              <w:jc w:val="center"/>
              <w:rPr>
                <w:rFonts w:ascii="宋体" w:hAnsi="宋体" w:cs="宋体"/>
                <w:b/>
                <w:color w:val="000000"/>
                <w:sz w:val="22"/>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58CD39" w14:textId="77777777" w:rsidR="00E1286F" w:rsidRDefault="00E1286F">
            <w:pPr>
              <w:jc w:val="center"/>
              <w:rPr>
                <w:rFonts w:ascii="宋体" w:hAnsi="宋体" w:cs="宋体"/>
                <w:b/>
                <w:color w:val="000000"/>
                <w:sz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0C5D3F5" w14:textId="77777777" w:rsidR="00E1286F" w:rsidRDefault="00E1286F">
            <w:pPr>
              <w:jc w:val="center"/>
              <w:rPr>
                <w:rFonts w:ascii="宋体" w:hAnsi="宋体" w:cs="宋体"/>
                <w:b/>
                <w:color w:val="000000"/>
                <w:sz w:val="22"/>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612615" w14:textId="77777777" w:rsidR="00E1286F" w:rsidRDefault="00E1286F">
            <w:pPr>
              <w:jc w:val="center"/>
              <w:rPr>
                <w:rFonts w:ascii="宋体" w:hAnsi="宋体" w:cs="宋体"/>
                <w:b/>
                <w:color w:val="000000"/>
                <w:sz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FEE9CB"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全社会</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5BD562"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特定</w:t>
            </w:r>
            <w:r>
              <w:rPr>
                <w:rFonts w:ascii="宋体" w:hAnsi="宋体" w:cs="宋体" w:hint="eastAsia"/>
                <w:b/>
                <w:color w:val="000000"/>
                <w:kern w:val="0"/>
                <w:sz w:val="22"/>
                <w:lang w:bidi="ar"/>
              </w:rPr>
              <w:br/>
            </w:r>
            <w:r>
              <w:rPr>
                <w:rFonts w:ascii="宋体" w:hAnsi="宋体" w:cs="宋体" w:hint="eastAsia"/>
                <w:b/>
                <w:color w:val="000000"/>
                <w:kern w:val="0"/>
                <w:sz w:val="22"/>
                <w:lang w:bidi="ar"/>
              </w:rPr>
              <w:t>群众</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15D2C3"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主动</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436B96"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依申请</w:t>
            </w:r>
            <w:r>
              <w:rPr>
                <w:rFonts w:ascii="宋体" w:hAnsi="宋体" w:cs="宋体" w:hint="eastAsia"/>
                <w:b/>
                <w:color w:val="000000"/>
                <w:kern w:val="0"/>
                <w:sz w:val="22"/>
                <w:lang w:bidi="ar"/>
              </w:rPr>
              <w:br/>
            </w:r>
            <w:r>
              <w:rPr>
                <w:rFonts w:ascii="宋体" w:hAnsi="宋体" w:cs="宋体" w:hint="eastAsia"/>
                <w:b/>
                <w:color w:val="000000"/>
                <w:kern w:val="0"/>
                <w:sz w:val="22"/>
                <w:lang w:bidi="ar"/>
              </w:rPr>
              <w:t>公开</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835726"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县级</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B317CF" w14:textId="77777777" w:rsidR="00E1286F" w:rsidRDefault="00F17AAB">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乡、</w:t>
            </w:r>
            <w:r>
              <w:rPr>
                <w:rFonts w:ascii="宋体" w:hAnsi="宋体" w:cs="宋体" w:hint="eastAsia"/>
                <w:b/>
                <w:color w:val="000000"/>
                <w:kern w:val="0"/>
                <w:sz w:val="22"/>
                <w:lang w:bidi="ar"/>
              </w:rPr>
              <w:br/>
            </w:r>
            <w:r>
              <w:rPr>
                <w:rFonts w:ascii="宋体" w:hAnsi="宋体" w:cs="宋体" w:hint="eastAsia"/>
                <w:b/>
                <w:color w:val="000000"/>
                <w:kern w:val="0"/>
                <w:sz w:val="22"/>
                <w:lang w:bidi="ar"/>
              </w:rPr>
              <w:t>村级</w:t>
            </w:r>
          </w:p>
        </w:tc>
      </w:tr>
      <w:tr w:rsidR="00E1286F" w14:paraId="2DD82D0D" w14:textId="77777777">
        <w:trPr>
          <w:trHeight w:val="156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AACF1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D6DCA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工程建设项目招标投标信息</w:t>
            </w: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DCAB5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审批核准信息</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A6284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招标内容、招标范围、招标组织形式、招标方式、招标估算金额、招标事项审核或核准部门。</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643FC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负责管理的部门分别公开</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EF852A"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《招标投标法实施条例》、《政府信息公开条例》、《国务院办公厅关于推进公共资源配置领域政府信息公开的意见》（国办发〔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D48E3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信息形成之日起</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个工作日内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61051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0DEC4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2EF361"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3BACE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365CE05"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39D926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0715B2" w14:textId="77777777" w:rsidR="00E1286F" w:rsidRDefault="00E1286F">
            <w:pPr>
              <w:jc w:val="center"/>
              <w:rPr>
                <w:rFonts w:ascii="宋体" w:hAnsi="宋体" w:cs="宋体"/>
                <w:color w:val="000000"/>
                <w:sz w:val="20"/>
                <w:szCs w:val="20"/>
              </w:rPr>
            </w:pPr>
          </w:p>
        </w:tc>
      </w:tr>
      <w:tr w:rsidR="00E1286F" w14:paraId="0796AE90" w14:textId="77777777">
        <w:trPr>
          <w:trHeight w:val="242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4507F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4F6A11"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A4F82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资格预审公告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8CFB752"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招标项目名称、内容、范围、规模、资金来源；</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投标资格能力要求，以及是否接受联合体投标；</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获取资格预审文件的时间、方式；</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递交资格预审文件的截止时间、方式；</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招标人及其招标代理机构的名称、地址、联系人及联系方式；</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6.</w:t>
            </w:r>
            <w:r>
              <w:rPr>
                <w:rFonts w:ascii="宋体" w:hAnsi="宋体" w:cs="宋体" w:hint="eastAsia"/>
                <w:color w:val="000000"/>
                <w:kern w:val="0"/>
                <w:sz w:val="20"/>
                <w:szCs w:val="20"/>
                <w:lang w:bidi="ar"/>
              </w:rPr>
              <w:t>采用电子招标投标方式的，潜在投标人访问电子招标投标交易平台的网址和方法；</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其他依法应当载明的内容。</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B89A8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0C3F4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《招标投标法》、《招标投标法实施条例》、《国务院办公厅关于推进公共资源配置领域政府信息公开的意见》（国办发〔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号）、《招标公告和公</w:t>
            </w:r>
            <w:r>
              <w:rPr>
                <w:rFonts w:ascii="宋体" w:hAnsi="宋体" w:cs="宋体" w:hint="eastAsia"/>
                <w:color w:val="000000"/>
                <w:kern w:val="0"/>
                <w:sz w:val="20"/>
                <w:szCs w:val="20"/>
                <w:lang w:bidi="ar"/>
              </w:rPr>
              <w:t>示信息发布管理办法》（中华人民共和国国家发展和改革委员会令第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号）、《电子招标投标办法》（国家发</w:t>
            </w:r>
            <w:r>
              <w:rPr>
                <w:rFonts w:ascii="宋体" w:hAnsi="宋体" w:cs="宋体" w:hint="eastAsia"/>
                <w:color w:val="000000"/>
                <w:kern w:val="0"/>
                <w:sz w:val="20"/>
                <w:szCs w:val="20"/>
                <w:lang w:bidi="ar"/>
              </w:rPr>
              <w:lastRenderedPageBreak/>
              <w:t>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E4364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03E19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F251E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3D8C12"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33775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77090B"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A2D82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4BB62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77BB7AE6" w14:textId="77777777">
        <w:trPr>
          <w:trHeight w:val="3222"/>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B381F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8E78D1"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BBD9C5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4240BE7"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招标项目名称、内容、范围、规模、资金来源；</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投标资格能力要求，以及是否接受联合体投标；</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获取招标文件的时间、方式；</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递交投标文件的截止时间、方式；</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招标人及其招标代理机构的名称、地址、联系人及联系方式；</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采用电子招标投标方式的，潜在投标人访问电子招标投标交易平台的网址和方法；</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其他依法应当载明的内容。</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E9634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59263C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《招标投标法》、《招标投标法实施条例》、《国务院办公厅关于推进公共资源配置领域政府信息公开的意见》（国办发〔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号）、《招标公告和公示信息发布管理办法》（中华人民共和国国家发展和改革委员会令第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号）、《电子招标投标办法》（国家发展改革委等八部委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0A799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8E8A8A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w:t>
            </w:r>
            <w:r>
              <w:rPr>
                <w:rFonts w:ascii="宋体" w:hAnsi="宋体" w:cs="宋体" w:hint="eastAsia"/>
                <w:color w:val="000000"/>
                <w:kern w:val="0"/>
                <w:sz w:val="20"/>
                <w:szCs w:val="20"/>
                <w:lang w:bidi="ar"/>
              </w:rPr>
              <w:t>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9B952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B56AEE"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9D4190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D12963"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2DA0F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841F8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533C9EF4" w14:textId="77777777">
        <w:trPr>
          <w:trHeight w:val="2659"/>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66D47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9F1F6CD"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96166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中标候选人公示</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E53D1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中标候选人排序、名称、投标报价、质量、工期（交货期），以及评标情况；</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中标候选人按照招标文件要求承诺的项目负责人姓名及其相关证书名称和编号；</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中标候选人响应招标文件要求的资格能力条件；</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提出异议的渠道和方式；</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招标文件规定公示的其他内容。</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664C0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7EFE0F"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《招标投标法》、《招标投标法实施条例》、《国务院办公厅关于推进公共资源配置领域政府信息公开的意见》（国办发〔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号）、《招标公告和公示信息发布管理办法》（中华人民共和国国家发展和改革委员会令第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号）、《电子招标投标办法》（国家发展改革委等八部委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E55FA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依法必须进行招标的项目，招标人应当自收到评标报告之日起</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日内公示中标候选人，公示期不得少于</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693CAE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DC116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95790F"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5214F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FAD30C"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C7F373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777351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4038DA18" w14:textId="77777777">
        <w:trPr>
          <w:trHeight w:val="1879"/>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AACA2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1B5B38"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874DA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中标结果</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BA14F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招标项目名称、中标人名称、中标价、工期、项目负责人、中标内容、项目关键管理人员信息。</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4C3552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A556BD"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《招标投标法》、《招标投标法实施条例》、《国务院办公厅关于推进公共资源配置领域政府信息公开的意见》（国办发〔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号）、《招标公告和公示信息发布管理办法》（中华人民共和国国家发展和改革委员会令第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号）、《电子招标投标办法》（国家发展改革委等八部委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5FD474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A47EF5"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A742C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B910CC"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C659C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6EB77B"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81A62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CFF00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5EA9A36C" w14:textId="77777777">
        <w:trPr>
          <w:trHeight w:val="1782"/>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13AD7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F2E43B"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2A8D2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合同订立信息</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757285"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包括项目名称、合同双方名称、合同价款、签约时间、合同期限。</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B74D5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合同当事人</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1F6B6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《招标投标法》、《招标投标法实施条例》、《国务院办公厅关于推进公共资源配置领域政府信息公开的意见》（国办发〔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号）、《电子招标投标办法》（国家发展改革委等八部委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685C5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AB03C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BC5CB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3D51D0"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786C0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D55616"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54420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764E6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3D748466" w14:textId="77777777">
        <w:trPr>
          <w:trHeight w:val="186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EF4B5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29172C"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6AEE6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合同履行及变更信息</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48527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项目名称、标段名称、建设单位、承包人、项目完成质量、期限、结算金额、合同发生的变更、解除合同通知书、违约行为的处理结果；</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参建单位主要相关人员按合同约定到场信息、合同双方履约信息。</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90546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合同当事人</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03D873"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号）、《电子招标投标办法》（国家发展改革委等八部委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293A17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鼓励及时公开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A675C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0200F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4EB8C80"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79C7A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ECC0D0"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ADA40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7BABA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610E2490" w14:textId="77777777">
        <w:trPr>
          <w:trHeight w:val="228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08246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688995"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6730BF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资格预审文件、招标文件澄清或修改</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9FFA92"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项目名称；标段名称；澄清或修改事项；招标人及其招标代理机构的名称、地址、联系人及联系方式。</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25C911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365E2B"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《招标投标法》、《招标投标法实施条例》、《电子招标投标办法》（国家发展改革委等八部委</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年第</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号令）</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C7706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依法必须进行招标的项目，澄清或者修改的内容可能影响资格预审申请文件或者投标</w:t>
            </w:r>
            <w:r>
              <w:rPr>
                <w:rFonts w:ascii="宋体" w:hAnsi="宋体" w:cs="宋体" w:hint="eastAsia"/>
                <w:color w:val="000000"/>
                <w:kern w:val="0"/>
                <w:sz w:val="20"/>
                <w:szCs w:val="20"/>
                <w:lang w:bidi="ar"/>
              </w:rPr>
              <w:lastRenderedPageBreak/>
              <w:t>文件编制的，应当在提交资格预审申请文件截止时间至少</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日前，或者投标截止时间至少</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日前</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2304F5B"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60F60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CC4012"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2C2B9D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6176DA"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19770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F89F8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3521E2C0" w14:textId="77777777">
        <w:trPr>
          <w:trHeight w:val="1879"/>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69D8C9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2671DE"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EB075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招标公告和公示信息澄清、修改</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86AA6B"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项目名称；标段名称；澄清或修改事项；招标人及其招标代理机构的名称、地址、联系人及联系方式。</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449BB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16BB50"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《招标公告和公示信息发布管理办法》（中华人民共和国国家发展和改革委员会令第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1C9AE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6F0AD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FF0D0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A2BCB9"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2EEB7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0CCB91"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EA332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B8F87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022D3F90" w14:textId="77777777">
        <w:trPr>
          <w:trHeight w:val="192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004A59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512A0E"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C74EB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暂停、终止招标</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230D5B"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招标人名称、招标项目名称、招标项目编号、本项目首次公告日期、招标暂停或终止原因、联系方式、其他事项。</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5C43E3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招标人或其委托的招标代理机构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939BDE"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《招标公告和公示信息发布管理办法》（中华人民共和国国家发展和改革委员会令第</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CF965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C6BF9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■广西壮族自治区招标投标公共服务平台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■全国公共资源交易平台（广西壮族自治区）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■电子招标投标交易平台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6B13B6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41C5B3"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4A3C9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036185"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9C0FE1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E16D5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39062A6E" w14:textId="77777777">
        <w:trPr>
          <w:trHeight w:val="324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CEC225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ED87AC"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7AA0D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市场主体信用信息</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78F2EE"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行政处罚信息：当事人的姓名或者名称、地址；违反法律、法规或者规章的事实和证据；行政处罚的种类和依据；行政处罚的履行方式和期限；不服行政处罚决定，申请行政复议或者提起行政诉讼的途径和期限；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宋体" w:hAnsi="宋体" w:cs="宋体" w:hint="eastAsia"/>
                <w:color w:val="000000"/>
                <w:kern w:val="0"/>
                <w:sz w:val="20"/>
                <w:szCs w:val="20"/>
                <w:lang w:bidi="ar"/>
              </w:rPr>
              <w:t>作出</w:t>
            </w:r>
            <w:proofErr w:type="gramEnd"/>
            <w:r>
              <w:rPr>
                <w:rFonts w:ascii="宋体" w:hAnsi="宋体" w:cs="宋体" w:hint="eastAsia"/>
                <w:color w:val="000000"/>
                <w:kern w:val="0"/>
                <w:sz w:val="20"/>
                <w:szCs w:val="20"/>
                <w:lang w:bidi="ar"/>
              </w:rPr>
              <w:t>行政处罚决定的行政机关名称和</w:t>
            </w:r>
            <w:proofErr w:type="gramStart"/>
            <w:r>
              <w:rPr>
                <w:rFonts w:ascii="宋体" w:hAnsi="宋体" w:cs="宋体" w:hint="eastAsia"/>
                <w:color w:val="000000"/>
                <w:kern w:val="0"/>
                <w:sz w:val="20"/>
                <w:szCs w:val="20"/>
                <w:lang w:bidi="ar"/>
              </w:rPr>
              <w:t>作出</w:t>
            </w:r>
            <w:proofErr w:type="gramEnd"/>
            <w:r>
              <w:rPr>
                <w:rFonts w:ascii="宋体" w:hAnsi="宋体" w:cs="宋体" w:hint="eastAsia"/>
                <w:color w:val="000000"/>
                <w:kern w:val="0"/>
                <w:sz w:val="20"/>
                <w:szCs w:val="20"/>
                <w:lang w:bidi="ar"/>
              </w:rPr>
              <w:t>决定的日期。</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0C6F5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负责管理的部门分别公开</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188FD5"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《行政处罚法》、《政府信息公开条例》、《国务院办公厅关于推进公共资源配置领域政府信息公开的意见》（国办发〔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号）、《住房城乡建设部关于印发建筑市场信用管理暂行办法的通知》（建市〔</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241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52CAC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信息形成之日起</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个工作日内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3AEE05"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■全国公共</w:t>
            </w:r>
            <w:r>
              <w:rPr>
                <w:rFonts w:ascii="宋体" w:hAnsi="宋体" w:cs="宋体" w:hint="eastAsia"/>
                <w:color w:val="000000"/>
                <w:kern w:val="0"/>
                <w:sz w:val="20"/>
                <w:szCs w:val="20"/>
                <w:lang w:bidi="ar"/>
              </w:rPr>
              <w:t>资源交易平台（广西壮族自治区）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■信用中国（广西柳州）</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C9FD9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12B0E0"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18302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FB4904"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2CEEE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CD6D715" w14:textId="77777777" w:rsidR="00E1286F" w:rsidRDefault="00E1286F">
            <w:pPr>
              <w:jc w:val="center"/>
              <w:rPr>
                <w:rFonts w:ascii="宋体" w:hAnsi="宋体" w:cs="宋体"/>
                <w:color w:val="000000"/>
                <w:sz w:val="20"/>
                <w:szCs w:val="20"/>
              </w:rPr>
            </w:pPr>
          </w:p>
        </w:tc>
      </w:tr>
      <w:tr w:rsidR="00E1286F" w14:paraId="2AC62121" w14:textId="77777777">
        <w:trPr>
          <w:trHeight w:val="9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9683B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54807C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政府采购信息</w:t>
            </w: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603B2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招标公告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C9645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br/>
              <w:t>1.</w:t>
            </w:r>
            <w:r>
              <w:rPr>
                <w:rFonts w:ascii="宋体" w:hAnsi="宋体" w:cs="宋体" w:hint="eastAsia"/>
                <w:color w:val="000000"/>
                <w:kern w:val="0"/>
                <w:sz w:val="20"/>
                <w:szCs w:val="20"/>
                <w:lang w:bidi="ar"/>
              </w:rPr>
              <w:t>采购人及其委托的采购代理机构的名称、地址和联系方法，公告期限；</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采购人的采购需求；</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采购项目的名称、数量、简要规格描述或项目基本概况介绍；</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采购项目预算金额，设定最高限价的，还应当公开最高限价；</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采购项目需要落实的政府采购政策；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投标人的资格要求，获取招标文件的时间、地点、方式及招标文件售价，投</w:t>
            </w:r>
            <w:r>
              <w:rPr>
                <w:rFonts w:ascii="宋体" w:hAnsi="宋体" w:cs="宋体" w:hint="eastAsia"/>
                <w:color w:val="000000"/>
                <w:kern w:val="0"/>
                <w:sz w:val="20"/>
                <w:szCs w:val="20"/>
                <w:lang w:bidi="ar"/>
              </w:rPr>
              <w:lastRenderedPageBreak/>
              <w:t>标截止时间、开标时间及地点，采购项目联系人姓名和电话等。</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1B210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9CF68C1"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号）、《政府采购信息发布管理办法》（财政部令第</w:t>
            </w:r>
            <w:r>
              <w:rPr>
                <w:rFonts w:ascii="宋体" w:hAnsi="宋体" w:cs="宋体" w:hint="eastAsia"/>
                <w:color w:val="000000"/>
                <w:kern w:val="0"/>
                <w:sz w:val="20"/>
                <w:szCs w:val="20"/>
                <w:lang w:bidi="ar"/>
              </w:rPr>
              <w:t>101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F2921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及时公开，公告期限为</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个工作日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DAB432"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93FE56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51DC85"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85A44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FFBCF9F"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58D77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4E956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21F1CEE8" w14:textId="77777777">
        <w:trPr>
          <w:trHeight w:val="294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F1B5E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DAFF69"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8518F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资格预审公告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1C8471"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采购人及其委托的采购代理机构的名称、地址和联系方法；</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采购项目名称、预算金额，设定最高限价的，还应当公开最高限价；</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采购人的采购需求；</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采购项目数量、简要规格描述或项目基本概况介绍，采购项目需要落实的政府采购政策；</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投标人的资格要求以及审查标准、方法；</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公告期限；</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获取资格预审文件的时间期限、地点、方式；</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投标人应当提供的资格预审申请文件的组成和格式，提交资格预审申请文件的截止时间、地点及资格预审日期；</w:t>
            </w:r>
            <w:r>
              <w:rPr>
                <w:rFonts w:ascii="宋体" w:hAnsi="宋体" w:cs="宋体" w:hint="eastAsia"/>
                <w:color w:val="000000"/>
                <w:kern w:val="0"/>
                <w:sz w:val="20"/>
                <w:szCs w:val="20"/>
                <w:lang w:bidi="ar"/>
              </w:rPr>
              <w:br/>
              <w:t>9.</w:t>
            </w:r>
            <w:r>
              <w:rPr>
                <w:rFonts w:ascii="宋体" w:hAnsi="宋体" w:cs="宋体" w:hint="eastAsia"/>
                <w:color w:val="000000"/>
                <w:kern w:val="0"/>
                <w:sz w:val="20"/>
                <w:szCs w:val="20"/>
                <w:lang w:bidi="ar"/>
              </w:rPr>
              <w:t>采购项目联系人姓名和电话。</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11B76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CB671F1"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号）、《政府采购信息发布管理办法》（财政部令第</w:t>
            </w:r>
            <w:r>
              <w:rPr>
                <w:rFonts w:ascii="宋体" w:hAnsi="宋体" w:cs="宋体" w:hint="eastAsia"/>
                <w:color w:val="000000"/>
                <w:kern w:val="0"/>
                <w:sz w:val="20"/>
                <w:szCs w:val="20"/>
                <w:lang w:bidi="ar"/>
              </w:rPr>
              <w:t>101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E3DFDE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及时公开，公告期限为</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个工作日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412D40"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w:t>
            </w:r>
            <w:r>
              <w:rPr>
                <w:rFonts w:ascii="宋体" w:hAnsi="宋体" w:cs="宋体" w:hint="eastAsia"/>
                <w:color w:val="000000"/>
                <w:kern w:val="0"/>
                <w:sz w:val="20"/>
                <w:szCs w:val="20"/>
                <w:lang w:bidi="ar"/>
              </w:rPr>
              <w:t>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E71D6E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4E2FEA"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90EF3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36B8B9"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59689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0DA14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1EE3836C" w14:textId="77777777">
        <w:trPr>
          <w:trHeight w:val="306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9B5C2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2AC451"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BA3F3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竞争性谈判公告、竞争性磋商公告和询价公告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177751"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采购人和采购代理机构的名称、地址和联系方法；</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采购项目的名称、数量、简要规格描述或项目基本概况介绍；</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采购项目预算金额；</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采购项目需要落实的政府采购政策；</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对供应商的资格要求；</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获取谈判、磋商、询价文件的时间、地点、方式及文件售价；</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响应文件提交的截止时间、开启时间及地点；</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采购项目联系人姓名和电话。</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495EE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6CB97B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883DC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及时公开，公告期限为</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个工作日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B76751"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036ED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C0BEFE"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6C04C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00B696"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B69865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53760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6BA79F4A" w14:textId="77777777">
        <w:trPr>
          <w:trHeight w:val="312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35856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4B789D"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5F01B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采购项目预算金额</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6D1ABC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w:t>
            </w:r>
            <w:r>
              <w:rPr>
                <w:rFonts w:ascii="宋体" w:hAnsi="宋体" w:cs="宋体" w:hint="eastAsia"/>
                <w:color w:val="000000"/>
                <w:kern w:val="0"/>
                <w:sz w:val="20"/>
                <w:szCs w:val="20"/>
                <w:lang w:bidi="ar"/>
              </w:rPr>
              <w:lastRenderedPageBreak/>
              <w:t>应当根据工作实际对部门预算进行分解，按照分解后的具体采购项目预算金额公开。对于部门预算分年度安排但不宜按年度拆分的采购项目，应当公开采购项目的采购年限、概算总金额和当年安排数。</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B823D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440FFB"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w:t>
            </w:r>
            <w:r>
              <w:rPr>
                <w:rFonts w:ascii="宋体" w:hAnsi="宋体" w:cs="宋体" w:hint="eastAsia"/>
                <w:color w:val="000000"/>
                <w:kern w:val="0"/>
                <w:sz w:val="20"/>
                <w:szCs w:val="20"/>
                <w:lang w:bidi="ar"/>
              </w:rPr>
              <w:t>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25C2F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随采购公告、采购文件公开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B61D3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8C388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624414"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DA785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47DA4D"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8EB27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602CE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270AF615" w14:textId="77777777">
        <w:trPr>
          <w:trHeight w:val="1855"/>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96C00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50FCBE"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FCF41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采购文件</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2C115B" w14:textId="77777777" w:rsidR="00E1286F" w:rsidRDefault="00F17AAB">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1.</w:t>
            </w:r>
            <w:r>
              <w:rPr>
                <w:rFonts w:ascii="宋体" w:hAnsi="宋体" w:cs="宋体" w:hint="eastAsia"/>
                <w:b/>
                <w:color w:val="000000"/>
                <w:kern w:val="0"/>
                <w:sz w:val="20"/>
                <w:szCs w:val="20"/>
                <w:lang w:bidi="ar"/>
              </w:rPr>
              <w:t>公开招标文件、邀请招标文件：</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投标邀请；投标人须知；投标人应当提交的资格、资信证明文件；为落实政府采购政策，采购标的需满足的要求，以及投标人须提供的证明材料；投标文件编制要求、投标报价要求和投标保证金交纳、退还方式以及不予退还投标保证金的情形；采购项目预算金额，设定最高限价的，还应当公开最高限价；采购项目的技术规格、数量、服务标准、验收等要求；</w:t>
            </w:r>
            <w:proofErr w:type="gramStart"/>
            <w:r>
              <w:rPr>
                <w:rFonts w:ascii="宋体" w:hAnsi="宋体" w:cs="宋体" w:hint="eastAsia"/>
                <w:color w:val="000000"/>
                <w:kern w:val="0"/>
                <w:sz w:val="20"/>
                <w:szCs w:val="20"/>
                <w:lang w:bidi="ar"/>
              </w:rPr>
              <w:t>拟签订</w:t>
            </w:r>
            <w:proofErr w:type="gramEnd"/>
            <w:r>
              <w:rPr>
                <w:rFonts w:ascii="宋体" w:hAnsi="宋体" w:cs="宋体" w:hint="eastAsia"/>
                <w:color w:val="000000"/>
                <w:kern w:val="0"/>
                <w:sz w:val="20"/>
                <w:szCs w:val="20"/>
                <w:lang w:bidi="ar"/>
              </w:rPr>
              <w:t>的合同文本；货物、服务提供的时间、</w:t>
            </w:r>
            <w:r>
              <w:rPr>
                <w:rFonts w:ascii="宋体" w:hAnsi="宋体" w:cs="宋体" w:hint="eastAsia"/>
                <w:color w:val="000000"/>
                <w:kern w:val="0"/>
                <w:sz w:val="20"/>
                <w:szCs w:val="20"/>
                <w:lang w:bidi="ar"/>
              </w:rPr>
              <w:lastRenderedPageBreak/>
              <w:t>地点、方式；采购资金的支付方式、时间、条件；评标方法、评标标准和投标无效情形；投标有效期；投标截止时间、开标时间及地点；采购代理机构代理费用的收取标准和方式</w:t>
            </w:r>
            <w:r>
              <w:rPr>
                <w:rFonts w:ascii="宋体" w:hAnsi="宋体" w:cs="宋体" w:hint="eastAsia"/>
                <w:color w:val="000000"/>
                <w:kern w:val="0"/>
                <w:sz w:val="20"/>
                <w:szCs w:val="20"/>
                <w:lang w:bidi="ar"/>
              </w:rPr>
              <w:t>；投标人信用信息查询渠道及截止时点、信用信息查询记录和证据留存的具体方式、信用信息的使用规则等。</w:t>
            </w:r>
            <w:r>
              <w:rPr>
                <w:rFonts w:ascii="宋体" w:hAnsi="宋体" w:cs="宋体" w:hint="eastAsia"/>
                <w:color w:val="000000"/>
                <w:kern w:val="0"/>
                <w:sz w:val="20"/>
                <w:szCs w:val="20"/>
                <w:lang w:bidi="ar"/>
              </w:rPr>
              <w:br/>
            </w:r>
            <w:r>
              <w:rPr>
                <w:rFonts w:ascii="宋体" w:hAnsi="宋体" w:cs="宋体" w:hint="eastAsia"/>
                <w:b/>
                <w:color w:val="000000"/>
                <w:kern w:val="0"/>
                <w:sz w:val="20"/>
                <w:szCs w:val="20"/>
                <w:lang w:bidi="ar"/>
              </w:rPr>
              <w:t>2.</w:t>
            </w:r>
            <w:r>
              <w:rPr>
                <w:rFonts w:ascii="宋体" w:hAnsi="宋体" w:cs="宋体" w:hint="eastAsia"/>
                <w:b/>
                <w:color w:val="000000"/>
                <w:kern w:val="0"/>
                <w:sz w:val="20"/>
                <w:szCs w:val="20"/>
                <w:lang w:bidi="ar"/>
              </w:rPr>
              <w:t>竞争性谈判文件、询价通知书：</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供应商资格条件、采购邀请、采购方式、采购预算、采购需求、采购程序、价格构成或者报价要求、响应文件编制要求、提交响应文件截止时间及地点、保证金交纳数额和形式、评定成交的标准等。谈判文件还应当明确谈判小组根据与供应</w:t>
            </w:r>
            <w:proofErr w:type="gramStart"/>
            <w:r>
              <w:rPr>
                <w:rFonts w:ascii="宋体" w:hAnsi="宋体" w:cs="宋体" w:hint="eastAsia"/>
                <w:color w:val="000000"/>
                <w:kern w:val="0"/>
                <w:sz w:val="20"/>
                <w:szCs w:val="20"/>
                <w:lang w:bidi="ar"/>
              </w:rPr>
              <w:t>商谈判</w:t>
            </w:r>
            <w:proofErr w:type="gramEnd"/>
            <w:r>
              <w:rPr>
                <w:rFonts w:ascii="宋体" w:hAnsi="宋体" w:cs="宋体" w:hint="eastAsia"/>
                <w:color w:val="000000"/>
                <w:kern w:val="0"/>
                <w:sz w:val="20"/>
                <w:szCs w:val="20"/>
                <w:lang w:bidi="ar"/>
              </w:rPr>
              <w:t>情况可能实质性变动的内容等。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b/>
                <w:color w:val="000000"/>
                <w:kern w:val="0"/>
                <w:sz w:val="20"/>
                <w:szCs w:val="20"/>
                <w:lang w:bidi="ar"/>
              </w:rPr>
              <w:t>3.</w:t>
            </w:r>
            <w:r>
              <w:rPr>
                <w:rFonts w:ascii="宋体" w:hAnsi="宋体" w:cs="宋体" w:hint="eastAsia"/>
                <w:b/>
                <w:color w:val="000000"/>
                <w:kern w:val="0"/>
                <w:sz w:val="20"/>
                <w:szCs w:val="20"/>
                <w:lang w:bidi="ar"/>
              </w:rPr>
              <w:t>竞争性磋商文件：</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供应商资格条件、采购邀</w:t>
            </w:r>
            <w:r>
              <w:rPr>
                <w:rFonts w:ascii="宋体" w:hAnsi="宋体" w:cs="宋体" w:hint="eastAsia"/>
                <w:color w:val="000000"/>
                <w:kern w:val="0"/>
                <w:sz w:val="20"/>
                <w:szCs w:val="20"/>
                <w:lang w:bidi="ar"/>
              </w:rPr>
              <w:lastRenderedPageBreak/>
              <w:t>请、采购方式、采购预算、采购需求、政府采购政策要求、评审程序、评审方法、评审标准、</w:t>
            </w:r>
            <w:r>
              <w:rPr>
                <w:rFonts w:ascii="宋体" w:hAnsi="宋体" w:cs="宋体" w:hint="eastAsia"/>
                <w:color w:val="000000"/>
                <w:kern w:val="0"/>
                <w:sz w:val="20"/>
                <w:szCs w:val="20"/>
                <w:lang w:bidi="ar"/>
              </w:rPr>
              <w:t>价格构成或者报价要求、响应文件编制要求、保证金交纳数额和形式以及不予退还保证金的情形、磋商过程中可能实质性变动的内容、响应文件提交的截止时间、开启时间及地点以及合同草案条款等。</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A2C07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BDE74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5F418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随中标、成交结果同时公告。中标、成交结果公告前采购文件已公告的，不再重复公告</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628A1F"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w:t>
            </w:r>
            <w:r>
              <w:rPr>
                <w:rFonts w:ascii="宋体" w:hAnsi="宋体" w:cs="宋体" w:hint="eastAsia"/>
                <w:color w:val="000000"/>
                <w:kern w:val="0"/>
                <w:sz w:val="20"/>
                <w:szCs w:val="20"/>
                <w:lang w:bidi="ar"/>
              </w:rPr>
              <w:t>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59C79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04BB1B7"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EDB7F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4B72339"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CF06C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445F5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760B89E0" w14:textId="77777777">
        <w:trPr>
          <w:trHeight w:val="300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8F5D2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17</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F616C9"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D4E08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采购信息更正公告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B68E23"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采购人和采购代理机构名称、地址、联系方式；</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原公告的采购项目名称</w:t>
            </w:r>
            <w:proofErr w:type="gramStart"/>
            <w:r>
              <w:rPr>
                <w:rFonts w:ascii="宋体" w:hAnsi="宋体" w:cs="宋体" w:hint="eastAsia"/>
                <w:color w:val="000000"/>
                <w:kern w:val="0"/>
                <w:sz w:val="20"/>
                <w:szCs w:val="20"/>
                <w:lang w:bidi="ar"/>
              </w:rPr>
              <w:t>及首次</w:t>
            </w:r>
            <w:proofErr w:type="gramEnd"/>
            <w:r>
              <w:rPr>
                <w:rFonts w:ascii="宋体" w:hAnsi="宋体" w:cs="宋体" w:hint="eastAsia"/>
                <w:color w:val="000000"/>
                <w:kern w:val="0"/>
                <w:sz w:val="20"/>
                <w:szCs w:val="20"/>
                <w:lang w:bidi="ar"/>
              </w:rPr>
              <w:t>公告日期；</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更正事项、内容及日期；</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采购项目联系人和电话。</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77883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B0917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C9A85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投标截止时间至少</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日前、提交资格预审申请文件截止时间至少</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日前，或者提交首次响应文件截止之日</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个工作日前</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4C2C8F"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5635B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C57065F"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9C250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45786C"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29C33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33ECA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68BFCFC8" w14:textId="77777777">
        <w:trPr>
          <w:trHeight w:val="108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B55F3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18</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11CEB7"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341C3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单一来源公示</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2C679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采购人、采购项目名称；</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拟采购的货物或者服务的说明、拟采购的货物或者服务的预算金额；</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采用单一来源方式的原因及相关说明；</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拟定的唯一供应商名称、地址；</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专业人员对相关供应商因专利、专有技术等原因具有唯一性的具体论证意见，以及专业人员的姓名、工作单位和职称；</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公示的期限；</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采购人、采购代理机构、财政部门的联系地址、联系人和联系电话。</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8EE95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9B88FF"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号）、《政府采购货物和服务招标投标管理</w:t>
            </w:r>
            <w:r>
              <w:rPr>
                <w:rFonts w:ascii="宋体" w:hAnsi="宋体" w:cs="宋体" w:hint="eastAsia"/>
                <w:color w:val="000000"/>
                <w:kern w:val="0"/>
                <w:sz w:val="20"/>
                <w:szCs w:val="20"/>
                <w:lang w:bidi="ar"/>
              </w:rPr>
              <w:t>办法》（财政部令第</w:t>
            </w:r>
            <w:r>
              <w:rPr>
                <w:rFonts w:ascii="宋体" w:hAnsi="宋体" w:cs="宋体" w:hint="eastAsia"/>
                <w:color w:val="000000"/>
                <w:kern w:val="0"/>
                <w:sz w:val="20"/>
                <w:szCs w:val="20"/>
                <w:lang w:bidi="ar"/>
              </w:rPr>
              <w:t>87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号）、《政府采购信息发布管理办法》（财政部令第</w:t>
            </w:r>
            <w:r>
              <w:rPr>
                <w:rFonts w:ascii="宋体" w:hAnsi="宋体" w:cs="宋体" w:hint="eastAsia"/>
                <w:color w:val="000000"/>
                <w:kern w:val="0"/>
                <w:sz w:val="20"/>
                <w:szCs w:val="20"/>
                <w:lang w:bidi="ar"/>
              </w:rPr>
              <w:t>101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E3944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及时公开，公示期限不得少于</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个工作日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BC2203"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71AC1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E42137"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DADE3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8B17BD"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1A8AA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45C5B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15D5B847" w14:textId="77777777">
        <w:trPr>
          <w:trHeight w:val="194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93099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0E4C3B3"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34609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协议供货和定点采购的具体成交记录</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B69CA3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采购人和成交供应商的名称、成交金额以及成交标的</w:t>
            </w:r>
            <w:proofErr w:type="gramStart"/>
            <w:r>
              <w:rPr>
                <w:rFonts w:ascii="宋体" w:hAnsi="宋体" w:cs="宋体" w:hint="eastAsia"/>
                <w:color w:val="000000"/>
                <w:kern w:val="0"/>
                <w:sz w:val="20"/>
                <w:szCs w:val="20"/>
                <w:lang w:bidi="ar"/>
              </w:rPr>
              <w:t>的</w:t>
            </w:r>
            <w:proofErr w:type="gramEnd"/>
            <w:r>
              <w:rPr>
                <w:rFonts w:ascii="宋体" w:hAnsi="宋体" w:cs="宋体" w:hint="eastAsia"/>
                <w:color w:val="000000"/>
                <w:kern w:val="0"/>
                <w:sz w:val="20"/>
                <w:szCs w:val="20"/>
                <w:lang w:bidi="ar"/>
              </w:rPr>
              <w:t>名称、规格型号、数量、单价等。</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电子卖场、电子商城、网上超市等的具体成交记录，也应当予以公开。</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8029A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CBC66D"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《关于进一步做好政府采购信息公开工作有关事项的通知》（财库〔</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88269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3CD3A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■中国政府采购网及其省级分网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590B06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CCD149"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85C43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CC67FD9"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623954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23934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12D19E9D" w14:textId="77777777">
        <w:trPr>
          <w:trHeight w:val="1115"/>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0B391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099CACC"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05CAB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中标、成交结果</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3F1A83"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采购人和采购代理机构名称、地址、联系方式；</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项目名称和项目编号；</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中标或者成交供应商名称、地址和中标或者成交金额；</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主要中标或者成交标的</w:t>
            </w:r>
            <w:proofErr w:type="gramStart"/>
            <w:r>
              <w:rPr>
                <w:rFonts w:ascii="宋体" w:hAnsi="宋体" w:cs="宋体" w:hint="eastAsia"/>
                <w:color w:val="000000"/>
                <w:kern w:val="0"/>
                <w:sz w:val="20"/>
                <w:szCs w:val="20"/>
                <w:lang w:bidi="ar"/>
              </w:rPr>
              <w:t>的</w:t>
            </w:r>
            <w:proofErr w:type="gramEnd"/>
            <w:r>
              <w:rPr>
                <w:rFonts w:ascii="宋体" w:hAnsi="宋体" w:cs="宋体" w:hint="eastAsia"/>
                <w:color w:val="000000"/>
                <w:kern w:val="0"/>
                <w:sz w:val="20"/>
                <w:szCs w:val="20"/>
                <w:lang w:bidi="ar"/>
              </w:rPr>
              <w:t>名称、规格型号、数量、单价、服务要求或者标的</w:t>
            </w:r>
            <w:proofErr w:type="gramStart"/>
            <w:r>
              <w:rPr>
                <w:rFonts w:ascii="宋体" w:hAnsi="宋体" w:cs="宋体" w:hint="eastAsia"/>
                <w:color w:val="000000"/>
                <w:kern w:val="0"/>
                <w:sz w:val="20"/>
                <w:szCs w:val="20"/>
                <w:lang w:bidi="ar"/>
              </w:rPr>
              <w:t>的</w:t>
            </w:r>
            <w:proofErr w:type="gramEnd"/>
            <w:r>
              <w:rPr>
                <w:rFonts w:ascii="宋体" w:hAnsi="宋体" w:cs="宋体" w:hint="eastAsia"/>
                <w:color w:val="000000"/>
                <w:kern w:val="0"/>
                <w:sz w:val="20"/>
                <w:szCs w:val="20"/>
                <w:lang w:bidi="ar"/>
              </w:rPr>
              <w:t>基本概况；</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评审专家名单；</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协议供货、定点采购项目还应当公告入围价格、价格调整规则和优惠条件；</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采用书面推荐供应商参加采购活动的，还应当公告采购人和评审专家的推荐意见。</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E8DE5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A7A0A0"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号）、《政府采购信息发布管理办法》（财政部令第</w:t>
            </w:r>
            <w:r>
              <w:rPr>
                <w:rFonts w:ascii="宋体" w:hAnsi="宋体" w:cs="宋体" w:hint="eastAsia"/>
                <w:color w:val="000000"/>
                <w:kern w:val="0"/>
                <w:sz w:val="20"/>
                <w:szCs w:val="20"/>
                <w:lang w:bidi="ar"/>
              </w:rPr>
              <w:t>101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CA0A3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自中标、成交供</w:t>
            </w:r>
            <w:r>
              <w:rPr>
                <w:rFonts w:ascii="宋体" w:hAnsi="宋体" w:cs="宋体" w:hint="eastAsia"/>
                <w:color w:val="000000"/>
                <w:kern w:val="0"/>
                <w:sz w:val="20"/>
                <w:szCs w:val="20"/>
                <w:lang w:bidi="ar"/>
              </w:rPr>
              <w:t>应商确定之日起</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个工作日内公告，公告期限为</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个工作日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F6D5FE"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7C4E5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D603A5"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56B8F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01D3E3"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82A795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7CE7B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44A4469B" w14:textId="77777777">
        <w:trPr>
          <w:trHeight w:val="294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BEA5A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E6EA57"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B8D53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采购合同</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D7542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采购人和采购代理机构名称、地址、联系方式；采购项目名称、编号，合同编号；供应商名称；合同内容；</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政府采购合同中涉及国家秘密、商业秘密的部分可以</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公告，但其他内容应当公告；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合同标的名称、规格型号、单价及合同金额等内容不得作为商业秘密；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合同中涉及个人隐私的姓名、联系方式等内容，除征得权利人同意外，不得对外公告；</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批量集中采购项目应当公告框架协议。</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C41B1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50CAD3"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号）、《政府采购信息发布管理办法》（财政部令第</w:t>
            </w:r>
            <w:r>
              <w:rPr>
                <w:rFonts w:ascii="宋体" w:hAnsi="宋体" w:cs="宋体" w:hint="eastAsia"/>
                <w:color w:val="000000"/>
                <w:kern w:val="0"/>
                <w:sz w:val="20"/>
                <w:szCs w:val="20"/>
                <w:lang w:bidi="ar"/>
              </w:rPr>
              <w:t>101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81EFB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合同签订之日起</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个工作日内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D560D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6F12EF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A27951"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14E0E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040A61"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0F01A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BE67E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45CE4D39" w14:textId="77777777">
        <w:trPr>
          <w:trHeight w:val="306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358BA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22</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3BCD0E"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3652E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终止公告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6171FF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采购人和采购代理机构名称、地址、联系方式；</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采购项目名称、采购编号，采购方式；采购项目终止原因；</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公告期限；</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采购项目联系人和电话。</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0321B7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采购人或其委托的采购代理机构</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54DB9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78A8E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F3EA6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■公共资源交易平台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■柳州市公共资源交易平台网站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E7528E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AEB62E"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8FC62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B1658F"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92234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6005E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3903C805" w14:textId="77777777">
        <w:trPr>
          <w:trHeight w:val="254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755E73"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23</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B513FB"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CC527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公共服务项目采购需求</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8531C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采购对象需实现的功能或者目标，满足项目需要的所有技术、服务、安全等要求，采购对象的数量、交付或实施的时间和地点，采购对象的验收标准等。</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D31A6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采购人</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A9827D"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号）、《关于进一步加强政府采购需求和履约验收管理的指导意见》（财库〔</w:t>
            </w:r>
            <w:r>
              <w:rPr>
                <w:rFonts w:ascii="宋体" w:hAnsi="宋体" w:cs="宋体" w:hint="eastAsia"/>
                <w:color w:val="000000"/>
                <w:kern w:val="0"/>
                <w:sz w:val="20"/>
                <w:szCs w:val="20"/>
                <w:lang w:bidi="ar"/>
              </w:rPr>
              <w:t>2016</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205</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FFECC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及时公开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02B28F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2CF7F0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49B7BD"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01AB95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44CC64"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662025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901115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1080034A" w14:textId="77777777">
        <w:trPr>
          <w:trHeight w:val="264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1D3A5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52E861"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A9987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投诉、监督检查等处理决定公告</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4C1002"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相关当事人名称及地址、投诉涉及采购项目名称及采购日期、投诉事项或监督检查主要事项、处理依据、处理结果、执法机关名称、公告日期等。</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0F0EB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财政部门</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B380B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号）、《财政部关于做好政府采购信息公开工作的通知》（财库〔</w:t>
            </w: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135</w:t>
            </w:r>
            <w:r>
              <w:rPr>
                <w:rFonts w:ascii="宋体" w:hAnsi="宋体" w:cs="宋体" w:hint="eastAsia"/>
                <w:color w:val="000000"/>
                <w:kern w:val="0"/>
                <w:sz w:val="20"/>
                <w:szCs w:val="20"/>
                <w:lang w:bidi="ar"/>
              </w:rPr>
              <w:t>号）、《政府采购信息发布管理办法》（财政部令第</w:t>
            </w:r>
            <w:r>
              <w:rPr>
                <w:rFonts w:ascii="宋体" w:hAnsi="宋体" w:cs="宋体" w:hint="eastAsia"/>
                <w:color w:val="000000"/>
                <w:kern w:val="0"/>
                <w:sz w:val="20"/>
                <w:szCs w:val="20"/>
                <w:lang w:bidi="ar"/>
              </w:rPr>
              <w:t>101</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5D628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完成并履行有关报审程序后</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个工作日内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9935B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■中国政府采购网及其地方分网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■广西政府采购网</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■柳州市政府采购网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AED6E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76DD1E"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0D9E2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78A78A"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C0388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45028F" w14:textId="77777777" w:rsidR="00E1286F" w:rsidRDefault="00E1286F">
            <w:pPr>
              <w:jc w:val="center"/>
              <w:rPr>
                <w:rFonts w:ascii="宋体" w:hAnsi="宋体" w:cs="宋体"/>
                <w:color w:val="000000"/>
                <w:sz w:val="20"/>
                <w:szCs w:val="20"/>
              </w:rPr>
            </w:pPr>
          </w:p>
        </w:tc>
      </w:tr>
      <w:tr w:rsidR="00E1286F" w14:paraId="2E4332C7" w14:textId="77777777">
        <w:trPr>
          <w:trHeight w:val="1360"/>
        </w:trPr>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0AF17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DE5C4A" w14:textId="77777777" w:rsidR="00E1286F" w:rsidRDefault="00E1286F">
            <w:pPr>
              <w:jc w:val="center"/>
              <w:rPr>
                <w:rFonts w:ascii="宋体" w:hAnsi="宋体" w:cs="宋体"/>
                <w:color w:val="000000"/>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875899"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违法失信行为记录</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5EDDFE"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当事人名称、违法失信行为的具体情形、处理依据、处理结果、处理日期、执法机关名称等。</w:t>
            </w:r>
          </w:p>
        </w:tc>
        <w:tc>
          <w:tcPr>
            <w:tcW w:w="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772F2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财政部门</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585810"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《政府采购质疑和投诉办法》（中华人民共和国财政部令第</w:t>
            </w:r>
            <w:r>
              <w:rPr>
                <w:rFonts w:ascii="宋体" w:hAnsi="宋体" w:cs="宋体" w:hint="eastAsia"/>
                <w:color w:val="000000"/>
                <w:kern w:val="0"/>
                <w:sz w:val="20"/>
                <w:szCs w:val="20"/>
                <w:lang w:bidi="ar"/>
              </w:rPr>
              <w:t>94</w:t>
            </w:r>
            <w:r>
              <w:rPr>
                <w:rFonts w:ascii="宋体" w:hAnsi="宋体" w:cs="宋体" w:hint="eastAsia"/>
                <w:color w:val="000000"/>
                <w:kern w:val="0"/>
                <w:sz w:val="20"/>
                <w:szCs w:val="20"/>
                <w:lang w:bidi="ar"/>
              </w:rPr>
              <w:t>号）</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372B7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月度记录应当不晚于次月</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日前公告</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8A486B"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■广西政府采购网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0091DD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C9B8D0" w14:textId="77777777" w:rsidR="00E1286F" w:rsidRDefault="00E1286F">
            <w:pPr>
              <w:jc w:val="center"/>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C3CDF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C164BB" w14:textId="77777777" w:rsidR="00E1286F" w:rsidRDefault="00E1286F">
            <w:pPr>
              <w:jc w:val="center"/>
              <w:rPr>
                <w:rFonts w:ascii="宋体" w:hAnsi="宋体" w:cs="宋体"/>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542384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757CD7" w14:textId="77777777" w:rsidR="00E1286F" w:rsidRDefault="00E1286F">
            <w:pPr>
              <w:jc w:val="center"/>
              <w:rPr>
                <w:rFonts w:ascii="宋体" w:hAnsi="宋体" w:cs="宋体"/>
                <w:color w:val="000000"/>
                <w:sz w:val="20"/>
                <w:szCs w:val="20"/>
              </w:rPr>
            </w:pPr>
          </w:p>
        </w:tc>
      </w:tr>
      <w:tr w:rsidR="00E1286F" w14:paraId="668AFB99" w14:textId="77777777">
        <w:trPr>
          <w:trHeight w:val="70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FFBAA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A7B77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国有产权交易信息</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36F9B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决策及批准信息</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15FFDA"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公开交易决策及批准文件。</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050E08"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产权转让事项的批准部门或机构</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F83FD2"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号）、《企业国有资产交易监督管</w:t>
            </w:r>
            <w:r>
              <w:rPr>
                <w:rFonts w:ascii="宋体" w:hAnsi="宋体" w:cs="宋体" w:hint="eastAsia"/>
                <w:color w:val="000000"/>
                <w:kern w:val="0"/>
                <w:sz w:val="20"/>
                <w:szCs w:val="20"/>
                <w:lang w:bidi="ar"/>
              </w:rPr>
              <w:lastRenderedPageBreak/>
              <w:t>理办法》（国资委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财政部令第</w:t>
            </w: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B5268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自信息形成或者变更之日起</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个工作日（但涉及</w:t>
            </w:r>
            <w:r>
              <w:rPr>
                <w:rFonts w:ascii="宋体" w:hAnsi="宋体" w:cs="宋体" w:hint="eastAsia"/>
                <w:color w:val="000000"/>
                <w:kern w:val="0"/>
                <w:sz w:val="20"/>
                <w:szCs w:val="20"/>
                <w:lang w:bidi="ar"/>
              </w:rPr>
              <w:lastRenderedPageBreak/>
              <w:t>商业秘密的，可依申请公开或不公开）</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937DE1"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■柳州市人民政府国有资产监督管理委员会网站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■产权转让事项的批准部门或机构门户网站</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50F81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4AF5B5" w14:textId="77777777" w:rsidR="00E1286F" w:rsidRDefault="00E1286F">
            <w:pPr>
              <w:jc w:val="center"/>
              <w:rPr>
                <w:rFonts w:ascii="宋体" w:hAnsi="宋体" w:cs="宋体"/>
                <w:color w:val="000000"/>
                <w:sz w:val="20"/>
                <w:szCs w:val="20"/>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C0E8A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4AB69CD" w14:textId="77777777" w:rsidR="00E1286F" w:rsidRDefault="00E1286F">
            <w:pPr>
              <w:jc w:val="center"/>
              <w:rPr>
                <w:rFonts w:ascii="宋体" w:hAnsi="宋体" w:cs="宋体"/>
                <w:color w:val="000000"/>
                <w:sz w:val="20"/>
                <w:szCs w:val="20"/>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06AA5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C2001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00A2DDD7" w14:textId="77777777">
        <w:trPr>
          <w:trHeight w:val="80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E31D15"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DF9C2D"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773367"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FBD414"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03DF0E"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690E31F"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65D73A"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FECA67"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A78E7C"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120650"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88F325"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E4A23E"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830E928"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6D8C0F" w14:textId="77777777" w:rsidR="00E1286F" w:rsidRDefault="00E1286F">
            <w:pPr>
              <w:jc w:val="center"/>
              <w:rPr>
                <w:rFonts w:ascii="宋体" w:hAnsi="宋体" w:cs="宋体"/>
                <w:color w:val="000000"/>
                <w:sz w:val="20"/>
                <w:szCs w:val="20"/>
              </w:rPr>
            </w:pPr>
          </w:p>
        </w:tc>
      </w:tr>
      <w:tr w:rsidR="00E1286F" w14:paraId="658C5D8B" w14:textId="77777777">
        <w:trPr>
          <w:trHeight w:val="42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25320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FD4E33" w14:textId="77777777" w:rsidR="00E1286F" w:rsidRDefault="00E1286F">
            <w:pPr>
              <w:jc w:val="center"/>
              <w:rPr>
                <w:rFonts w:ascii="宋体" w:hAnsi="宋体" w:cs="宋体"/>
                <w:color w:val="000000"/>
                <w:sz w:val="20"/>
                <w:szCs w:val="20"/>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ADD21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国有企业产权转让信息预披露</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B6128C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转让标的基本情况；</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转让标的企业的股东结构；</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产权转让行为的决策及批准情况；</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转让标的企业最近一个年度审计报告和最近一期财务报表中的主要财务指标数据，包括但不限于资产总额、负债总额、所有者权益、营业收入、净利润等（转让参股权的，披露最近一个年度审计报告中的相应数据）；</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受让方资格条件（适用于对受让方有特殊要求的情形）；</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其他需要披露的事项。</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670AA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转让方或产权交易机构</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107BC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《企业国有资产交易监督管理办法》（国资委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财政部令第</w:t>
            </w: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号）、《国务院办公厅关于推进公</w:t>
            </w:r>
            <w:r>
              <w:rPr>
                <w:rFonts w:ascii="宋体" w:hAnsi="宋体" w:cs="宋体" w:hint="eastAsia"/>
                <w:color w:val="000000"/>
                <w:kern w:val="0"/>
                <w:sz w:val="20"/>
                <w:szCs w:val="20"/>
                <w:lang w:bidi="ar"/>
              </w:rPr>
              <w:t>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号）、《公共资源交易领域基层政务公开标准指引》（发改办法规〔</w:t>
            </w:r>
            <w:r>
              <w:rPr>
                <w:rFonts w:ascii="宋体" w:hAnsi="宋体" w:cs="宋体" w:hint="eastAsia"/>
                <w:color w:val="000000"/>
                <w:kern w:val="0"/>
                <w:sz w:val="20"/>
                <w:szCs w:val="20"/>
                <w:lang w:bidi="ar"/>
              </w:rPr>
              <w:t>2019</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752</w:t>
            </w:r>
            <w:r>
              <w:rPr>
                <w:rFonts w:ascii="宋体" w:hAnsi="宋体" w:cs="宋体" w:hint="eastAsia"/>
                <w:color w:val="000000"/>
                <w:kern w:val="0"/>
                <w:sz w:val="20"/>
                <w:szCs w:val="20"/>
                <w:lang w:bidi="ar"/>
              </w:rPr>
              <w:t>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68D28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因产权转让导致转让标的企业的实际控制权发生转移的，在转让</w:t>
            </w:r>
            <w:proofErr w:type="gramStart"/>
            <w:r>
              <w:rPr>
                <w:rFonts w:ascii="宋体" w:hAnsi="宋体" w:cs="宋体" w:hint="eastAsia"/>
                <w:color w:val="000000"/>
                <w:kern w:val="0"/>
                <w:sz w:val="20"/>
                <w:szCs w:val="20"/>
                <w:lang w:bidi="ar"/>
              </w:rPr>
              <w:t>行为获</w:t>
            </w:r>
            <w:proofErr w:type="gramEnd"/>
            <w:r>
              <w:rPr>
                <w:rFonts w:ascii="宋体" w:hAnsi="宋体" w:cs="宋体" w:hint="eastAsia"/>
                <w:color w:val="000000"/>
                <w:kern w:val="0"/>
                <w:sz w:val="20"/>
                <w:szCs w:val="20"/>
                <w:lang w:bidi="ar"/>
              </w:rPr>
              <w:t>批后</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个工作日内进行信息预披露，时间不得少于</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个工作日</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61C4C9"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■产权交易机构网站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C725E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05719F" w14:textId="77777777" w:rsidR="00E1286F" w:rsidRDefault="00E1286F">
            <w:pPr>
              <w:jc w:val="center"/>
              <w:rPr>
                <w:rFonts w:ascii="宋体" w:hAnsi="宋体" w:cs="宋体"/>
                <w:color w:val="000000"/>
                <w:sz w:val="20"/>
                <w:szCs w:val="20"/>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E4B9C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B7F00C" w14:textId="77777777" w:rsidR="00E1286F" w:rsidRDefault="00E1286F">
            <w:pPr>
              <w:jc w:val="center"/>
              <w:rPr>
                <w:rFonts w:ascii="宋体" w:hAnsi="宋体" w:cs="宋体"/>
                <w:color w:val="000000"/>
                <w:sz w:val="20"/>
                <w:szCs w:val="20"/>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80AD6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8A7A8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7AE77932" w14:textId="77777777">
        <w:trPr>
          <w:trHeight w:val="42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ED9408"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54DE62"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E42986"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19BDF0"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988C3D"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48B0CA"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B30ACE"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B23702"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F52E15"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F593C1"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320877"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7B7D4B"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B828BB4"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36299F" w14:textId="77777777" w:rsidR="00E1286F" w:rsidRDefault="00E1286F">
            <w:pPr>
              <w:jc w:val="center"/>
              <w:rPr>
                <w:rFonts w:ascii="宋体" w:hAnsi="宋体" w:cs="宋体"/>
                <w:color w:val="000000"/>
                <w:sz w:val="20"/>
                <w:szCs w:val="20"/>
              </w:rPr>
            </w:pPr>
          </w:p>
        </w:tc>
      </w:tr>
      <w:tr w:rsidR="00E1286F" w14:paraId="0E23E171" w14:textId="77777777">
        <w:trPr>
          <w:trHeight w:val="42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217B76"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8A20EE"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1E13BD"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E82C39"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7F57C7F"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B5DC4B"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D10003"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FA59F7"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5A41A2"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94A2B7"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332F87"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B34136"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D96F24"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89663D" w14:textId="77777777" w:rsidR="00E1286F" w:rsidRDefault="00E1286F">
            <w:pPr>
              <w:jc w:val="center"/>
              <w:rPr>
                <w:rFonts w:ascii="宋体" w:hAnsi="宋体" w:cs="宋体"/>
                <w:color w:val="000000"/>
                <w:sz w:val="20"/>
                <w:szCs w:val="20"/>
              </w:rPr>
            </w:pPr>
          </w:p>
        </w:tc>
      </w:tr>
      <w:tr w:rsidR="00E1286F" w14:paraId="0B48F798" w14:textId="77777777">
        <w:trPr>
          <w:trHeight w:val="42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8C7722"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C306FA"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EF846D"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B8411B"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A69E25"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0DDCA9"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7D73CE7"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4826FC"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0C6CCF"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5B7242F"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F3D087"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93A062"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37CCB88"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5990B07" w14:textId="77777777" w:rsidR="00E1286F" w:rsidRDefault="00E1286F">
            <w:pPr>
              <w:jc w:val="center"/>
              <w:rPr>
                <w:rFonts w:ascii="宋体" w:hAnsi="宋体" w:cs="宋体"/>
                <w:color w:val="000000"/>
                <w:sz w:val="20"/>
                <w:szCs w:val="20"/>
              </w:rPr>
            </w:pPr>
          </w:p>
        </w:tc>
      </w:tr>
      <w:tr w:rsidR="00E1286F" w14:paraId="0A37F48E" w14:textId="77777777">
        <w:trPr>
          <w:trHeight w:val="42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4F3300"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6443FE"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913B92"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A710C8"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93B79BB"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B9FA2A"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BEE111"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BCD31C6"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9FB68A5"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EA7B79"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8FC29F"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2A3CBA"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68AC3A"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A3DBE6" w14:textId="77777777" w:rsidR="00E1286F" w:rsidRDefault="00E1286F">
            <w:pPr>
              <w:jc w:val="center"/>
              <w:rPr>
                <w:rFonts w:ascii="宋体" w:hAnsi="宋体" w:cs="宋体"/>
                <w:color w:val="000000"/>
                <w:sz w:val="20"/>
                <w:szCs w:val="20"/>
              </w:rPr>
            </w:pPr>
          </w:p>
        </w:tc>
      </w:tr>
      <w:tr w:rsidR="00E1286F" w14:paraId="532DA90E" w14:textId="77777777">
        <w:trPr>
          <w:trHeight w:val="42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FAD9194"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B691C3"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02CC1E"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5D726B"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FB2C58"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6E0EBA8"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BD7502"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3E93A2"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B299BF"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5C123CF"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877391"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698ACB"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FE772B"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2E9C43" w14:textId="77777777" w:rsidR="00E1286F" w:rsidRDefault="00E1286F">
            <w:pPr>
              <w:jc w:val="center"/>
              <w:rPr>
                <w:rFonts w:ascii="宋体" w:hAnsi="宋体" w:cs="宋体"/>
                <w:color w:val="000000"/>
                <w:sz w:val="20"/>
                <w:szCs w:val="20"/>
              </w:rPr>
            </w:pPr>
          </w:p>
        </w:tc>
      </w:tr>
      <w:tr w:rsidR="00E1286F" w14:paraId="2759F2C1" w14:textId="77777777">
        <w:trPr>
          <w:trHeight w:val="36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BB5B8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B2EA90" w14:textId="77777777" w:rsidR="00E1286F" w:rsidRDefault="00E1286F">
            <w:pPr>
              <w:jc w:val="center"/>
              <w:rPr>
                <w:rFonts w:ascii="宋体" w:hAnsi="宋体" w:cs="宋体"/>
                <w:color w:val="000000"/>
                <w:sz w:val="20"/>
                <w:szCs w:val="20"/>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DD69B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国有企业产权转让</w:t>
            </w:r>
            <w:r>
              <w:rPr>
                <w:rFonts w:ascii="宋体" w:hAnsi="宋体" w:cs="宋体" w:hint="eastAsia"/>
                <w:color w:val="000000"/>
                <w:kern w:val="0"/>
                <w:sz w:val="20"/>
                <w:szCs w:val="20"/>
                <w:lang w:bidi="ar"/>
              </w:rPr>
              <w:lastRenderedPageBreak/>
              <w:t>信息披露</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2D24F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r>
              <w:rPr>
                <w:rFonts w:ascii="宋体" w:hAnsi="宋体" w:cs="宋体" w:hint="eastAsia"/>
                <w:color w:val="000000"/>
                <w:kern w:val="0"/>
                <w:sz w:val="20"/>
                <w:szCs w:val="20"/>
                <w:lang w:bidi="ar"/>
              </w:rPr>
              <w:t>转让标的基本情况；</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转让标的企业的股东结构；</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产权转让行为的决策及</w:t>
            </w:r>
            <w:r>
              <w:rPr>
                <w:rFonts w:ascii="宋体" w:hAnsi="宋体" w:cs="宋体" w:hint="eastAsia"/>
                <w:color w:val="000000"/>
                <w:kern w:val="0"/>
                <w:sz w:val="20"/>
                <w:szCs w:val="20"/>
                <w:lang w:bidi="ar"/>
              </w:rPr>
              <w:lastRenderedPageBreak/>
              <w:t>批准情况；</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转让标的企业最近一个年度审计报告和最近一期财务报表中的主要财务指标数据，包括但不限于资产总额、负债总额、所有者权益、营业收入、净利润等（转让参股权的，披露最近一个年度审计报告中的相应数据）；</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受让方资格条件（适用于对受让方有特殊要求的情形）；</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交易条件、转让底价；</w:t>
            </w:r>
            <w:r>
              <w:rPr>
                <w:rFonts w:ascii="宋体" w:hAnsi="宋体" w:cs="宋体" w:hint="eastAsia"/>
                <w:color w:val="000000"/>
                <w:kern w:val="0"/>
                <w:sz w:val="20"/>
                <w:szCs w:val="20"/>
                <w:lang w:bidi="ar"/>
              </w:rPr>
              <w:br/>
              <w:t>7.</w:t>
            </w:r>
            <w:r>
              <w:rPr>
                <w:rFonts w:ascii="宋体" w:hAnsi="宋体" w:cs="宋体" w:hint="eastAsia"/>
                <w:color w:val="000000"/>
                <w:kern w:val="0"/>
                <w:sz w:val="20"/>
                <w:szCs w:val="20"/>
                <w:lang w:bidi="ar"/>
              </w:rPr>
              <w:t>企业管理层是否参与受让，有限责任公司原股东是否放弃优先受让权；</w:t>
            </w:r>
            <w:r>
              <w:rPr>
                <w:rFonts w:ascii="宋体" w:hAnsi="宋体" w:cs="宋体" w:hint="eastAsia"/>
                <w:color w:val="000000"/>
                <w:kern w:val="0"/>
                <w:sz w:val="20"/>
                <w:szCs w:val="20"/>
                <w:lang w:bidi="ar"/>
              </w:rPr>
              <w:br/>
              <w:t>8.</w:t>
            </w:r>
            <w:r>
              <w:rPr>
                <w:rFonts w:ascii="宋体" w:hAnsi="宋体" w:cs="宋体" w:hint="eastAsia"/>
                <w:color w:val="000000"/>
                <w:kern w:val="0"/>
                <w:sz w:val="20"/>
                <w:szCs w:val="20"/>
                <w:lang w:bidi="ar"/>
              </w:rPr>
              <w:t>竞价方式，受让方选择的相关评判标准；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其他需要披露的事项。</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EFD3E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转让方或产权交易机构</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A0F2EC"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《企业国有资产交易监督管理办法》（国资委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财政部令第</w:t>
            </w: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号）、《国务院办公厅关于推进公</w:t>
            </w:r>
            <w:r>
              <w:rPr>
                <w:rFonts w:ascii="宋体" w:hAnsi="宋体" w:cs="宋体" w:hint="eastAsia"/>
                <w:color w:val="000000"/>
                <w:kern w:val="0"/>
                <w:sz w:val="20"/>
                <w:szCs w:val="20"/>
                <w:lang w:bidi="ar"/>
              </w:rPr>
              <w:lastRenderedPageBreak/>
              <w:t>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号）、《公共资源交易领域基层政务公开标准指引》（发改办法规〔</w:t>
            </w:r>
            <w:r>
              <w:rPr>
                <w:rFonts w:ascii="宋体" w:hAnsi="宋体" w:cs="宋体" w:hint="eastAsia"/>
                <w:color w:val="000000"/>
                <w:kern w:val="0"/>
                <w:sz w:val="20"/>
                <w:szCs w:val="20"/>
                <w:lang w:bidi="ar"/>
              </w:rPr>
              <w:t>2019</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752</w:t>
            </w:r>
            <w:r>
              <w:rPr>
                <w:rFonts w:ascii="宋体" w:hAnsi="宋体" w:cs="宋体" w:hint="eastAsia"/>
                <w:color w:val="000000"/>
                <w:kern w:val="0"/>
                <w:sz w:val="20"/>
                <w:szCs w:val="20"/>
                <w:lang w:bidi="ar"/>
              </w:rPr>
              <w:t>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9435F5"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及时公开，正式披露信息时间不得少于</w:t>
            </w:r>
            <w:r>
              <w:rPr>
                <w:rFonts w:ascii="宋体" w:hAnsi="宋体" w:cs="宋体" w:hint="eastAsia"/>
                <w:color w:val="000000"/>
                <w:kern w:val="0"/>
                <w:sz w:val="20"/>
                <w:szCs w:val="20"/>
                <w:lang w:bidi="ar"/>
              </w:rPr>
              <w:lastRenderedPageBreak/>
              <w:t>20</w:t>
            </w:r>
            <w:r>
              <w:rPr>
                <w:rFonts w:ascii="宋体" w:hAnsi="宋体" w:cs="宋体" w:hint="eastAsia"/>
                <w:color w:val="000000"/>
                <w:kern w:val="0"/>
                <w:sz w:val="20"/>
                <w:szCs w:val="20"/>
                <w:lang w:bidi="ar"/>
              </w:rPr>
              <w:t>个工作日</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E6B2E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■产权交易机构网站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69F28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88AF2A0" w14:textId="77777777" w:rsidR="00E1286F" w:rsidRDefault="00E1286F">
            <w:pPr>
              <w:jc w:val="center"/>
              <w:rPr>
                <w:rFonts w:ascii="宋体" w:hAnsi="宋体" w:cs="宋体"/>
                <w:color w:val="000000"/>
                <w:sz w:val="20"/>
                <w:szCs w:val="20"/>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8AB11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B814A5" w14:textId="77777777" w:rsidR="00E1286F" w:rsidRDefault="00E1286F">
            <w:pPr>
              <w:jc w:val="center"/>
              <w:rPr>
                <w:rFonts w:ascii="宋体" w:hAnsi="宋体" w:cs="宋体"/>
                <w:color w:val="000000"/>
                <w:sz w:val="20"/>
                <w:szCs w:val="20"/>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FCE99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59B06A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126171E8"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C2ACA8"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667B02"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89A444"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6F8272"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EC1CAC"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149583"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B8AC6D"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BBAE10"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1154D6"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6F051FC"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860BE3"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82C70E"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1B116A"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780B97" w14:textId="77777777" w:rsidR="00E1286F" w:rsidRDefault="00E1286F">
            <w:pPr>
              <w:jc w:val="center"/>
              <w:rPr>
                <w:rFonts w:ascii="宋体" w:hAnsi="宋体" w:cs="宋体"/>
                <w:color w:val="000000"/>
                <w:sz w:val="20"/>
                <w:szCs w:val="20"/>
              </w:rPr>
            </w:pPr>
          </w:p>
        </w:tc>
      </w:tr>
      <w:tr w:rsidR="00E1286F" w14:paraId="448D2F85"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5B80C9"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4687F01"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DD16FE"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C7C8A4"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6692885"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447A91"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1ED714"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2E0244"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19C90B"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42526A"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604E74"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3AE767B"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044252"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71245F" w14:textId="77777777" w:rsidR="00E1286F" w:rsidRDefault="00E1286F">
            <w:pPr>
              <w:jc w:val="center"/>
              <w:rPr>
                <w:rFonts w:ascii="宋体" w:hAnsi="宋体" w:cs="宋体"/>
                <w:color w:val="000000"/>
                <w:sz w:val="20"/>
                <w:szCs w:val="20"/>
              </w:rPr>
            </w:pPr>
          </w:p>
        </w:tc>
      </w:tr>
      <w:tr w:rsidR="00E1286F" w14:paraId="1AAF55A5"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64E771"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50FC9FE"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9C4FD7F"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3DE474"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271FE9A"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40FFDB"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A47151"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9C0B76"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70A24F"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E0F6EAB"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1551EA"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F455E6"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9034DD"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48FA18" w14:textId="77777777" w:rsidR="00E1286F" w:rsidRDefault="00E1286F">
            <w:pPr>
              <w:jc w:val="center"/>
              <w:rPr>
                <w:rFonts w:ascii="宋体" w:hAnsi="宋体" w:cs="宋体"/>
                <w:color w:val="000000"/>
                <w:sz w:val="20"/>
                <w:szCs w:val="20"/>
              </w:rPr>
            </w:pPr>
          </w:p>
        </w:tc>
      </w:tr>
      <w:tr w:rsidR="00E1286F" w14:paraId="7521BE1B"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3755622"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764339"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FDB89F"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A0A094"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3D0823"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6DED4C"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7355A7F"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DD8476"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2FAA43"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A3AEDF"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787575"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3ED82E"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F82BE9"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B96342" w14:textId="77777777" w:rsidR="00E1286F" w:rsidRDefault="00E1286F">
            <w:pPr>
              <w:jc w:val="center"/>
              <w:rPr>
                <w:rFonts w:ascii="宋体" w:hAnsi="宋体" w:cs="宋体"/>
                <w:color w:val="000000"/>
                <w:sz w:val="20"/>
                <w:szCs w:val="20"/>
              </w:rPr>
            </w:pPr>
          </w:p>
        </w:tc>
      </w:tr>
      <w:tr w:rsidR="00E1286F" w14:paraId="7F7C7236"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86F790"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D41C91"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58A491"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AE29DC"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88DF4D"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6EB428C"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64C9D4"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9FA31A"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411B86"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C9BFEA"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4D464DA"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2DC7CD"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56DDAF"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837716" w14:textId="77777777" w:rsidR="00E1286F" w:rsidRDefault="00E1286F">
            <w:pPr>
              <w:jc w:val="center"/>
              <w:rPr>
                <w:rFonts w:ascii="宋体" w:hAnsi="宋体" w:cs="宋体"/>
                <w:color w:val="000000"/>
                <w:sz w:val="20"/>
                <w:szCs w:val="20"/>
              </w:rPr>
            </w:pPr>
          </w:p>
        </w:tc>
      </w:tr>
      <w:tr w:rsidR="00E1286F" w14:paraId="150FCF74"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367F0C"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B4CBE6"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FEF68B"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B4510FC"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A948E5"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5E5F9E"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F8715DA"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5E23CA"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8FBCD3"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4BA639"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349BB2"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45BDF9"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B95F025"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2A8A7D" w14:textId="77777777" w:rsidR="00E1286F" w:rsidRDefault="00E1286F">
            <w:pPr>
              <w:jc w:val="center"/>
              <w:rPr>
                <w:rFonts w:ascii="宋体" w:hAnsi="宋体" w:cs="宋体"/>
                <w:color w:val="000000"/>
                <w:sz w:val="20"/>
                <w:szCs w:val="20"/>
              </w:rPr>
            </w:pPr>
          </w:p>
        </w:tc>
      </w:tr>
      <w:tr w:rsidR="00E1286F" w14:paraId="3512E99D"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965A27"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0D48D0"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AF0158"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D36623"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02060A"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AE5F62"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28E23D3"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00F473"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AEAC5C"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1701F6"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B33194"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81D43B"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B7B0A1"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FFFD81F" w14:textId="77777777" w:rsidR="00E1286F" w:rsidRDefault="00E1286F">
            <w:pPr>
              <w:jc w:val="center"/>
              <w:rPr>
                <w:rFonts w:ascii="宋体" w:hAnsi="宋体" w:cs="宋体"/>
                <w:color w:val="000000"/>
                <w:sz w:val="20"/>
                <w:szCs w:val="20"/>
              </w:rPr>
            </w:pPr>
          </w:p>
        </w:tc>
      </w:tr>
      <w:tr w:rsidR="00E1286F" w14:paraId="407E54D2" w14:textId="77777777">
        <w:trPr>
          <w:trHeight w:val="36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990966"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0A4DF8"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5DFA9C"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641281"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26C4EB"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5D2DFB"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B9E260"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2E882B"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2AA6DF"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509D44"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2AE14E4"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B644AD7"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97F60B"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C6D8F7" w14:textId="77777777" w:rsidR="00E1286F" w:rsidRDefault="00E1286F">
            <w:pPr>
              <w:jc w:val="center"/>
              <w:rPr>
                <w:rFonts w:ascii="宋体" w:hAnsi="宋体" w:cs="宋体"/>
                <w:color w:val="000000"/>
                <w:sz w:val="20"/>
                <w:szCs w:val="20"/>
              </w:rPr>
            </w:pPr>
          </w:p>
        </w:tc>
      </w:tr>
      <w:tr w:rsidR="00E1286F" w14:paraId="6B017490" w14:textId="77777777">
        <w:trPr>
          <w:trHeight w:val="124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88D50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60639A" w14:textId="77777777" w:rsidR="00E1286F" w:rsidRDefault="00E1286F">
            <w:pPr>
              <w:jc w:val="center"/>
              <w:rPr>
                <w:rFonts w:ascii="宋体" w:hAnsi="宋体" w:cs="宋体"/>
                <w:color w:val="000000"/>
                <w:sz w:val="20"/>
                <w:szCs w:val="20"/>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D9D56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国有企业产权转让成交公告</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DD7F35"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交易标的名称、转让标的评估结果、转让底价、交易价格。</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65C81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产权交易机构</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BBA81F6"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《企业国有资产交易监督管理办法》（国资委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财政部令第</w:t>
            </w: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号）、《国务院办公厅关于推进公共资源配置领域政府信息公开的意见》（国办发〔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号）、《公共</w:t>
            </w:r>
            <w:r>
              <w:rPr>
                <w:rFonts w:ascii="宋体" w:hAnsi="宋体" w:cs="宋体" w:hint="eastAsia"/>
                <w:color w:val="000000"/>
                <w:kern w:val="0"/>
                <w:sz w:val="20"/>
                <w:szCs w:val="20"/>
                <w:lang w:bidi="ar"/>
              </w:rPr>
              <w:lastRenderedPageBreak/>
              <w:t>资源交易领域基层政务公开标准指引》（发改办法规〔</w:t>
            </w:r>
            <w:r>
              <w:rPr>
                <w:rFonts w:ascii="宋体" w:hAnsi="宋体" w:cs="宋体" w:hint="eastAsia"/>
                <w:color w:val="000000"/>
                <w:kern w:val="0"/>
                <w:sz w:val="20"/>
                <w:szCs w:val="20"/>
                <w:lang w:bidi="ar"/>
              </w:rPr>
              <w:t>2019</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752</w:t>
            </w:r>
            <w:r>
              <w:rPr>
                <w:rFonts w:ascii="宋体" w:hAnsi="宋体" w:cs="宋体" w:hint="eastAsia"/>
                <w:color w:val="000000"/>
                <w:kern w:val="0"/>
                <w:sz w:val="20"/>
                <w:szCs w:val="20"/>
                <w:lang w:bidi="ar"/>
              </w:rPr>
              <w:t>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187F2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产权交易合同生效后，公告期不少于</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个工作日</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D2CB45"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■产权交易机构网站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CCD03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5C7FA8" w14:textId="77777777" w:rsidR="00E1286F" w:rsidRDefault="00E1286F">
            <w:pPr>
              <w:jc w:val="center"/>
              <w:rPr>
                <w:rFonts w:ascii="宋体" w:hAnsi="宋体" w:cs="宋体"/>
                <w:color w:val="000000"/>
                <w:sz w:val="20"/>
                <w:szCs w:val="20"/>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9A3A47"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BAA55C" w14:textId="77777777" w:rsidR="00E1286F" w:rsidRDefault="00E1286F">
            <w:pPr>
              <w:jc w:val="center"/>
              <w:rPr>
                <w:rFonts w:ascii="宋体" w:hAnsi="宋体" w:cs="宋体"/>
                <w:color w:val="000000"/>
                <w:sz w:val="20"/>
                <w:szCs w:val="20"/>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66A604"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FBE15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069FDA31" w14:textId="77777777">
        <w:trPr>
          <w:trHeight w:val="42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E1B8F7"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81B0ED"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96D3BBA"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994148"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6A6AF5"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595FFF5"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895ABC"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6A942C"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C32676"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A76BD6"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E0CAF4"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D6E727"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6EAE52"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222986" w14:textId="77777777" w:rsidR="00E1286F" w:rsidRDefault="00E1286F">
            <w:pPr>
              <w:jc w:val="center"/>
              <w:rPr>
                <w:rFonts w:ascii="宋体" w:hAnsi="宋体" w:cs="宋体"/>
                <w:color w:val="000000"/>
                <w:sz w:val="20"/>
                <w:szCs w:val="20"/>
              </w:rPr>
            </w:pPr>
          </w:p>
        </w:tc>
      </w:tr>
      <w:tr w:rsidR="00E1286F" w14:paraId="179E3C99" w14:textId="77777777">
        <w:trPr>
          <w:trHeight w:val="118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D8246FB"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E9DDB8" w14:textId="77777777" w:rsidR="00E1286F" w:rsidRDefault="00E1286F">
            <w:pPr>
              <w:jc w:val="center"/>
              <w:rPr>
                <w:rFonts w:ascii="宋体" w:hAnsi="宋体" w:cs="宋体"/>
                <w:color w:val="000000"/>
                <w:sz w:val="20"/>
                <w:szCs w:val="20"/>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EBA56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国有企业资产转让信息披露</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360850"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标的基本情况、交易条件、转让底价、竞价方式、受让方选择的相关评判标准等。</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E9A40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转让方</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458404"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《企业国有资产交易监督管理办法》（国资委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财政部令第</w:t>
            </w: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号）、《国务院办公厅关于推进公共资源配置领域政府信息公开的意见》（国办发〔</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号）、《公共资源交易领域基层政务公开标准指引》（发改办法规〔</w:t>
            </w:r>
            <w:r>
              <w:rPr>
                <w:rFonts w:ascii="宋体" w:hAnsi="宋体" w:cs="宋体" w:hint="eastAsia"/>
                <w:color w:val="000000"/>
                <w:kern w:val="0"/>
                <w:sz w:val="20"/>
                <w:szCs w:val="20"/>
                <w:lang w:bidi="ar"/>
              </w:rPr>
              <w:t>2019</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752</w:t>
            </w:r>
            <w:r>
              <w:rPr>
                <w:rFonts w:ascii="宋体" w:hAnsi="宋体" w:cs="宋体" w:hint="eastAsia"/>
                <w:color w:val="000000"/>
                <w:kern w:val="0"/>
                <w:sz w:val="20"/>
                <w:szCs w:val="20"/>
                <w:lang w:bidi="ar"/>
              </w:rPr>
              <w:t>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E67C8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转让底价高于</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万元、低于</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万元的资产转让项目，信息公告期应不少于</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个工作日；转让底价高于</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万元的资产转让项目，信息公告期应不少于</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个工作日</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42F57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■产权交易机构网站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CFD48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1A553B" w14:textId="77777777" w:rsidR="00E1286F" w:rsidRDefault="00E1286F">
            <w:pPr>
              <w:jc w:val="center"/>
              <w:rPr>
                <w:rFonts w:ascii="宋体" w:hAnsi="宋体" w:cs="宋体"/>
                <w:color w:val="000000"/>
                <w:sz w:val="20"/>
                <w:szCs w:val="20"/>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4485D6"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CF2E92" w14:textId="77777777" w:rsidR="00E1286F" w:rsidRDefault="00E1286F">
            <w:pPr>
              <w:jc w:val="center"/>
              <w:rPr>
                <w:rFonts w:ascii="宋体" w:hAnsi="宋体" w:cs="宋体"/>
                <w:color w:val="000000"/>
                <w:sz w:val="20"/>
                <w:szCs w:val="20"/>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B3A69F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00C54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3786858D" w14:textId="77777777">
        <w:trPr>
          <w:trHeight w:val="108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87656B"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4A7750"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D00FCF"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FB2036"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0F914E"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4652E7"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E71B2C"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0A23C0"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20A6281"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371BBF7"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44C90C"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E1B4CA"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E184A6"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AA90EB" w14:textId="77777777" w:rsidR="00E1286F" w:rsidRDefault="00E1286F">
            <w:pPr>
              <w:jc w:val="center"/>
              <w:rPr>
                <w:rFonts w:ascii="宋体" w:hAnsi="宋体" w:cs="宋体"/>
                <w:color w:val="000000"/>
                <w:sz w:val="20"/>
                <w:szCs w:val="20"/>
              </w:rPr>
            </w:pPr>
          </w:p>
        </w:tc>
      </w:tr>
      <w:tr w:rsidR="00E1286F" w14:paraId="36CF3DFE" w14:textId="77777777">
        <w:trPr>
          <w:trHeight w:val="102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BE4791"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CC5B3F" w14:textId="77777777" w:rsidR="00E1286F" w:rsidRDefault="00E1286F">
            <w:pPr>
              <w:jc w:val="center"/>
              <w:rPr>
                <w:rFonts w:ascii="宋体" w:hAnsi="宋体" w:cs="宋体"/>
                <w:color w:val="000000"/>
                <w:sz w:val="20"/>
                <w:szCs w:val="20"/>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D543FF"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国有企业资产转让成交公告</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9E6BBF"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交易标的名称、评估价格、转让底价、交易价格等。</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985D9E"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产权交易机构</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4C716D"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《企业国有资产交易监督管理办法》（国资委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财政部令第</w:t>
            </w: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号）、《国务院办公厅关于推进公共资源配置领域政府信息公开的意见》（国办发</w:t>
            </w:r>
            <w:r>
              <w:rPr>
                <w:rFonts w:ascii="宋体" w:hAnsi="宋体" w:cs="宋体" w:hint="eastAsia"/>
                <w:color w:val="000000"/>
                <w:kern w:val="0"/>
                <w:sz w:val="20"/>
                <w:szCs w:val="20"/>
                <w:lang w:bidi="ar"/>
              </w:rPr>
              <w:lastRenderedPageBreak/>
              <w:t>〔</w:t>
            </w: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97</w:t>
            </w:r>
            <w:r>
              <w:rPr>
                <w:rFonts w:ascii="宋体" w:hAnsi="宋体" w:cs="宋体" w:hint="eastAsia"/>
                <w:color w:val="000000"/>
                <w:kern w:val="0"/>
                <w:sz w:val="20"/>
                <w:szCs w:val="20"/>
                <w:lang w:bidi="ar"/>
              </w:rPr>
              <w:t>号）、《公共资源交易领域基层政务公开标准指引》（发改办法规〔</w:t>
            </w:r>
            <w:r>
              <w:rPr>
                <w:rFonts w:ascii="宋体" w:hAnsi="宋体" w:cs="宋体" w:hint="eastAsia"/>
                <w:color w:val="000000"/>
                <w:kern w:val="0"/>
                <w:sz w:val="20"/>
                <w:szCs w:val="20"/>
                <w:lang w:bidi="ar"/>
              </w:rPr>
              <w:t>2019</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752</w:t>
            </w:r>
            <w:r>
              <w:rPr>
                <w:rFonts w:ascii="宋体" w:hAnsi="宋体" w:cs="宋体" w:hint="eastAsia"/>
                <w:color w:val="000000"/>
                <w:kern w:val="0"/>
                <w:sz w:val="20"/>
                <w:szCs w:val="20"/>
                <w:lang w:bidi="ar"/>
              </w:rPr>
              <w:t>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A86C8A"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不少于</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个工作日</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58D368" w14:textId="77777777" w:rsidR="00E1286F" w:rsidRDefault="00F17AA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■产权交易机构网站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■柳州市公共资源交易平台</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FB31E7D"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A575DB" w14:textId="77777777" w:rsidR="00E1286F" w:rsidRDefault="00E1286F">
            <w:pPr>
              <w:jc w:val="center"/>
              <w:rPr>
                <w:rFonts w:ascii="宋体" w:hAnsi="宋体" w:cs="宋体"/>
                <w:color w:val="000000"/>
                <w:sz w:val="20"/>
                <w:szCs w:val="20"/>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A7213C"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B2C9FF" w14:textId="77777777" w:rsidR="00E1286F" w:rsidRDefault="00E1286F">
            <w:pPr>
              <w:jc w:val="center"/>
              <w:rPr>
                <w:rFonts w:ascii="宋体" w:hAnsi="宋体" w:cs="宋体"/>
                <w:color w:val="000000"/>
                <w:sz w:val="20"/>
                <w:szCs w:val="20"/>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FC1540"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C81B62" w14:textId="77777777" w:rsidR="00E1286F" w:rsidRDefault="00F17A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r>
      <w:tr w:rsidR="00E1286F" w14:paraId="62BE537F" w14:textId="77777777">
        <w:trPr>
          <w:trHeight w:val="500"/>
        </w:trPr>
        <w:tc>
          <w:tcPr>
            <w:tcW w:w="49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8A0660" w14:textId="77777777" w:rsidR="00E1286F" w:rsidRDefault="00E1286F">
            <w:pPr>
              <w:jc w:val="center"/>
              <w:rPr>
                <w:rFonts w:ascii="宋体" w:hAnsi="宋体" w:cs="宋体"/>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236732" w14:textId="77777777" w:rsidR="00E1286F" w:rsidRDefault="00E1286F">
            <w:pPr>
              <w:jc w:val="center"/>
              <w:rPr>
                <w:rFonts w:ascii="宋体" w:hAnsi="宋体" w:cs="宋体"/>
                <w:color w:val="000000"/>
                <w:sz w:val="20"/>
                <w:szCs w:val="20"/>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3AA63C" w14:textId="77777777" w:rsidR="00E1286F" w:rsidRDefault="00E1286F">
            <w:pPr>
              <w:jc w:val="center"/>
              <w:rPr>
                <w:rFonts w:ascii="宋体" w:hAnsi="宋体" w:cs="宋体"/>
                <w:color w:val="000000"/>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0800B3" w14:textId="77777777" w:rsidR="00E1286F" w:rsidRDefault="00E1286F">
            <w:pPr>
              <w:jc w:val="left"/>
              <w:rPr>
                <w:rFonts w:ascii="宋体" w:hAnsi="宋体" w:cs="宋体"/>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0F8FA5" w14:textId="77777777" w:rsidR="00E1286F" w:rsidRDefault="00E1286F">
            <w:pPr>
              <w:jc w:val="center"/>
              <w:rPr>
                <w:rFonts w:ascii="宋体" w:hAnsi="宋体" w:cs="宋体"/>
                <w:color w:val="000000"/>
                <w:sz w:val="20"/>
                <w:szCs w:val="20"/>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50684C2" w14:textId="77777777" w:rsidR="00E1286F" w:rsidRDefault="00E1286F">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61FDBD2" w14:textId="77777777" w:rsidR="00E1286F" w:rsidRDefault="00E1286F">
            <w:pPr>
              <w:jc w:val="center"/>
              <w:rPr>
                <w:rFonts w:ascii="宋体" w:hAnsi="宋体" w:cs="宋体"/>
                <w:color w:val="000000"/>
                <w:sz w:val="20"/>
                <w:szCs w:val="20"/>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40DCDC" w14:textId="77777777" w:rsidR="00E1286F" w:rsidRDefault="00E1286F">
            <w:pPr>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665A808" w14:textId="77777777" w:rsidR="00E1286F" w:rsidRDefault="00E1286F">
            <w:pPr>
              <w:jc w:val="center"/>
              <w:rPr>
                <w:rFonts w:ascii="宋体" w:hAnsi="宋体" w:cs="宋体"/>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EC1904" w14:textId="77777777" w:rsidR="00E1286F" w:rsidRDefault="00E1286F">
            <w:pPr>
              <w:jc w:val="center"/>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888DB0" w14:textId="77777777" w:rsidR="00E1286F" w:rsidRDefault="00E1286F">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1B06D9C" w14:textId="77777777" w:rsidR="00E1286F" w:rsidRDefault="00E1286F">
            <w:pPr>
              <w:jc w:val="center"/>
              <w:rPr>
                <w:rFonts w:ascii="宋体" w:hAnsi="宋体" w:cs="宋体"/>
                <w:color w:val="000000"/>
                <w:sz w:val="20"/>
                <w:szCs w:val="20"/>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69B6E4" w14:textId="77777777" w:rsidR="00E1286F" w:rsidRDefault="00E1286F">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9A0BAA" w14:textId="77777777" w:rsidR="00E1286F" w:rsidRDefault="00E1286F">
            <w:pPr>
              <w:jc w:val="center"/>
              <w:rPr>
                <w:rFonts w:ascii="宋体" w:hAnsi="宋体" w:cs="宋体"/>
                <w:color w:val="000000"/>
                <w:sz w:val="20"/>
                <w:szCs w:val="20"/>
              </w:rPr>
            </w:pPr>
          </w:p>
        </w:tc>
      </w:tr>
    </w:tbl>
    <w:p w14:paraId="3A9607B4" w14:textId="77777777" w:rsidR="00E1286F" w:rsidRDefault="00E1286F">
      <w:pPr>
        <w:spacing w:line="400" w:lineRule="exact"/>
        <w:rPr>
          <w:rFonts w:ascii="仿宋_GB2312" w:eastAsia="仿宋_GB2312" w:hAnsi="仿宋_GB2312" w:cs="仿宋_GB2312"/>
          <w:sz w:val="32"/>
          <w:szCs w:val="32"/>
        </w:rPr>
      </w:pPr>
    </w:p>
    <w:sectPr w:rsidR="00E1286F">
      <w:headerReference w:type="even" r:id="rId7"/>
      <w:headerReference w:type="default" r:id="rId8"/>
      <w:footerReference w:type="default" r:id="rId9"/>
      <w:pgSz w:w="16838" w:h="11906" w:orient="landscape"/>
      <w:pgMar w:top="1587" w:right="2098" w:bottom="1417" w:left="1474"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EDD2" w14:textId="77777777" w:rsidR="00F17AAB" w:rsidRDefault="00F17AAB">
      <w:r>
        <w:separator/>
      </w:r>
    </w:p>
  </w:endnote>
  <w:endnote w:type="continuationSeparator" w:id="0">
    <w:p w14:paraId="3142AAF0" w14:textId="77777777" w:rsidR="00F17AAB" w:rsidRDefault="00F1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4A02" w14:textId="77777777" w:rsidR="00E1286F" w:rsidRDefault="00E128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EA14" w14:textId="77777777" w:rsidR="00F17AAB" w:rsidRDefault="00F17AAB">
      <w:r>
        <w:separator/>
      </w:r>
    </w:p>
  </w:footnote>
  <w:footnote w:type="continuationSeparator" w:id="0">
    <w:p w14:paraId="7CB2B503" w14:textId="77777777" w:rsidR="00F17AAB" w:rsidRDefault="00F1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C70C" w14:textId="77777777" w:rsidR="00E1286F" w:rsidRDefault="00E1286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77CAF" w14:textId="77777777" w:rsidR="00E1286F" w:rsidRDefault="00E1286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HorizontalSpacing w:val="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6F"/>
    <w:rsid w:val="004A3D5E"/>
    <w:rsid w:val="00E1286F"/>
    <w:rsid w:val="00F17AAB"/>
    <w:rsid w:val="015C6CA2"/>
    <w:rsid w:val="09D73514"/>
    <w:rsid w:val="0C9B6081"/>
    <w:rsid w:val="11482FCC"/>
    <w:rsid w:val="17AA3368"/>
    <w:rsid w:val="31B67EEE"/>
    <w:rsid w:val="32A76D66"/>
    <w:rsid w:val="332858C4"/>
    <w:rsid w:val="37A50938"/>
    <w:rsid w:val="3C8014CC"/>
    <w:rsid w:val="41C83B13"/>
    <w:rsid w:val="44D46534"/>
    <w:rsid w:val="4A5213AC"/>
    <w:rsid w:val="4D2D22C4"/>
    <w:rsid w:val="573504C8"/>
    <w:rsid w:val="59021DAB"/>
    <w:rsid w:val="59031F31"/>
    <w:rsid w:val="59F52A38"/>
    <w:rsid w:val="6A403206"/>
    <w:rsid w:val="73D80336"/>
    <w:rsid w:val="744F2708"/>
    <w:rsid w:val="7BCD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FC17C1C"/>
  <w15:docId w15:val="{3FE71A4F-D2FA-4654-94EC-3657BDDF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cs="黑体"/>
      <w:kern w:val="2"/>
      <w:sz w:val="21"/>
      <w:szCs w:val="22"/>
    </w:rPr>
  </w:style>
  <w:style w:type="paragraph" w:styleId="1">
    <w:name w:val="heading 1"/>
    <w:basedOn w:val="a"/>
    <w:next w:val="a"/>
    <w:qFormat/>
    <w:pPr>
      <w:keepNext/>
      <w:keepLines/>
      <w:spacing w:before="340" w:after="330" w:line="578" w:lineRule="auto"/>
      <w:outlineLvl w:val="0"/>
    </w:pPr>
    <w:rPr>
      <w:rFonts w:cs="Times New Roman"/>
      <w:b/>
      <w:bCs/>
      <w:kern w:val="44"/>
      <w:sz w:val="44"/>
      <w:szCs w:val="44"/>
    </w:rPr>
  </w:style>
  <w:style w:type="paragraph" w:styleId="3">
    <w:name w:val="heading 3"/>
    <w:basedOn w:val="a"/>
    <w:next w:val="a"/>
    <w:semiHidden/>
    <w:unhideWhenUsed/>
    <w:qFormat/>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sz w:val="24"/>
      <w:szCs w:val="24"/>
    </w:rPr>
  </w:style>
  <w:style w:type="character" w:customStyle="1" w:styleId="a6">
    <w:name w:val="页眉 字符"/>
    <w:basedOn w:val="a0"/>
    <w:link w:val="a5"/>
    <w:qFormat/>
    <w:rPr>
      <w:rFonts w:ascii="Calibri" w:hAnsi="Calibri" w:cs="黑体"/>
      <w:kern w:val="2"/>
      <w:sz w:val="18"/>
      <w:szCs w:val="18"/>
    </w:rPr>
  </w:style>
  <w:style w:type="character" w:customStyle="1" w:styleId="a4">
    <w:name w:val="页脚 字符"/>
    <w:basedOn w:val="a0"/>
    <w:link w:val="a3"/>
    <w:qFormat/>
    <w:rPr>
      <w:rFonts w:ascii="Calibri" w:hAnsi="Calibri" w:cs="黑体"/>
      <w:kern w:val="2"/>
      <w:sz w:val="18"/>
      <w:szCs w:val="18"/>
    </w:rPr>
  </w:style>
  <w:style w:type="character" w:customStyle="1" w:styleId="font21">
    <w:name w:val="font21"/>
    <w:basedOn w:val="a0"/>
    <w:qFormat/>
    <w:rPr>
      <w:rFonts w:ascii="宋体" w:eastAsia="宋体" w:hAnsi="宋体" w:cs="宋体" w:hint="eastAsia"/>
      <w:b/>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1">
    <w:name w:val="font11"/>
    <w:basedOn w:val="a0"/>
    <w:rPr>
      <w:rFonts w:ascii="宋体" w:eastAsia="宋体" w:hAnsi="宋体" w:cs="宋体" w:hint="eastAsia"/>
      <w:b/>
      <w:color w:val="000000"/>
      <w:sz w:val="20"/>
      <w:szCs w:val="20"/>
      <w:u w:val="none"/>
    </w:rPr>
  </w:style>
  <w:style w:type="character" w:customStyle="1" w:styleId="font51">
    <w:name w:val="font5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柳城县政务公开政府信息公开政务服务工作领导小组办公室文件</dc:title>
  <dc:creator>覃晓筠</dc:creator>
  <cp:lastModifiedBy>LENOVO</cp:lastModifiedBy>
  <cp:revision>2</cp:revision>
  <cp:lastPrinted>2020-12-04T02:24:00Z</cp:lastPrinted>
  <dcterms:created xsi:type="dcterms:W3CDTF">2020-12-07T07:22:00Z</dcterms:created>
  <dcterms:modified xsi:type="dcterms:W3CDTF">2020-12-07T07:22:00Z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