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after="200" w:line="600" w:lineRule="exact"/>
        <w:ind w:firstLine="640" w:firstLineChars="200"/>
        <w:jc w:val="left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附件2</w:t>
      </w:r>
    </w:p>
    <w:p>
      <w:pPr>
        <w:widowControl/>
        <w:adjustRightInd w:val="0"/>
        <w:snapToGrid w:val="0"/>
        <w:spacing w:after="200" w:line="590" w:lineRule="exact"/>
        <w:jc w:val="center"/>
        <w:rPr>
          <w:rFonts w:ascii="方正小标宋简体" w:hAnsi="黑体" w:eastAsia="方正小标宋简体" w:cs="黑体"/>
          <w:color w:val="000000"/>
          <w:kern w:val="0"/>
          <w:sz w:val="24"/>
          <w:szCs w:val="22"/>
        </w:rPr>
      </w:pPr>
      <w:r>
        <w:rPr>
          <w:rFonts w:hint="eastAsia" w:ascii="方正小标宋简体" w:hAnsi="方正小标宋_GBK" w:eastAsia="方正小标宋简体" w:cs="方正小标宋_GBK"/>
          <w:color w:val="000000"/>
          <w:kern w:val="0"/>
          <w:sz w:val="44"/>
          <w:szCs w:val="44"/>
        </w:rPr>
        <w:t xml:space="preserve">政府网站季度普查情况表  </w:t>
      </w:r>
    </w:p>
    <w:p>
      <w:pPr>
        <w:widowControl/>
        <w:adjustRightInd w:val="0"/>
        <w:snapToGrid w:val="0"/>
        <w:spacing w:after="200" w:line="600" w:lineRule="exact"/>
        <w:jc w:val="center"/>
        <w:rPr>
          <w:rFonts w:ascii="楷体_GB2312" w:hAnsi="楷体_GB2312" w:eastAsia="楷体_GB2312" w:cs="楷体_GB2312"/>
          <w:kern w:val="0"/>
          <w:sz w:val="22"/>
          <w:szCs w:val="22"/>
        </w:rPr>
      </w:pPr>
      <w:r>
        <w:rPr>
          <w:rFonts w:hint="eastAsia" w:ascii="楷体_GB2312" w:hAnsi="楷体_GB2312" w:eastAsia="楷体_GB2312" w:cs="楷体_GB2312"/>
          <w:b/>
          <w:color w:val="000000"/>
          <w:kern w:val="0"/>
          <w:sz w:val="24"/>
          <w:szCs w:val="22"/>
        </w:rPr>
        <w:t>填报单位（盖章）：广西壮族自治区机关事务管理局   公开网址： http://jgswj.gxzf.gov.cn   填报日期：202</w:t>
      </w:r>
      <w:r>
        <w:rPr>
          <w:rFonts w:hint="default" w:ascii="楷体_GB2312" w:hAnsi="楷体_GB2312" w:eastAsia="楷体_GB2312" w:cs="楷体_GB2312"/>
          <w:b/>
          <w:color w:val="000000"/>
          <w:kern w:val="0"/>
          <w:sz w:val="24"/>
          <w:szCs w:val="22"/>
          <w:lang w:val="en" w:eastAsia="zh-CN"/>
        </w:rPr>
        <w:t>5</w:t>
      </w:r>
      <w:r>
        <w:rPr>
          <w:rFonts w:hint="eastAsia" w:ascii="楷体_GB2312" w:hAnsi="楷体_GB2312" w:eastAsia="楷体_GB2312" w:cs="楷体_GB2312"/>
          <w:b/>
          <w:color w:val="000000"/>
          <w:kern w:val="0"/>
          <w:sz w:val="24"/>
          <w:szCs w:val="22"/>
        </w:rPr>
        <w:t>年3月</w:t>
      </w:r>
      <w:r>
        <w:rPr>
          <w:rFonts w:hint="default" w:ascii="楷体_GB2312" w:hAnsi="楷体_GB2312" w:eastAsia="楷体_GB2312" w:cs="楷体_GB2312"/>
          <w:b/>
          <w:color w:val="000000"/>
          <w:kern w:val="0"/>
          <w:sz w:val="24"/>
          <w:szCs w:val="22"/>
          <w:lang w:val="en" w:eastAsia="zh-CN"/>
        </w:rPr>
        <w:t>6</w:t>
      </w:r>
      <w:r>
        <w:rPr>
          <w:rFonts w:hint="eastAsia" w:ascii="楷体_GB2312" w:hAnsi="楷体_GB2312" w:eastAsia="楷体_GB2312" w:cs="楷体_GB2312"/>
          <w:b/>
          <w:color w:val="000000"/>
          <w:kern w:val="0"/>
          <w:sz w:val="24"/>
          <w:szCs w:val="22"/>
        </w:rPr>
        <w:t>日</w:t>
      </w:r>
    </w:p>
    <w:tbl>
      <w:tblPr>
        <w:tblStyle w:val="5"/>
        <w:tblW w:w="13746" w:type="dxa"/>
        <w:jc w:val="center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690"/>
        <w:gridCol w:w="1624"/>
        <w:gridCol w:w="2558"/>
        <w:gridCol w:w="859"/>
        <w:gridCol w:w="3407"/>
        <w:gridCol w:w="1219"/>
        <w:gridCol w:w="1263"/>
        <w:gridCol w:w="1202"/>
        <w:gridCol w:w="924"/>
      </w:tblGrid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68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2"/>
              </w:rPr>
              <w:t>序号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2"/>
              </w:rPr>
              <w:t>网站标识码</w:t>
            </w: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2"/>
              </w:rPr>
              <w:t>网站名称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2"/>
              </w:rPr>
              <w:t>门户</w:t>
            </w: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2"/>
              </w:rPr>
              <w:t>首页网址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2"/>
              </w:rPr>
              <w:t>监测评分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2"/>
              </w:rPr>
              <w:t>（分）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2"/>
              </w:rPr>
              <w:t>结果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2"/>
              </w:rPr>
              <w:t>突出问题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7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4"/>
              </w:rPr>
              <w:t>1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4"/>
              </w:rPr>
              <w:t>4500000146</w:t>
            </w: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4"/>
              </w:rPr>
              <w:t>广西</w:t>
            </w:r>
            <w:r>
              <w:rPr>
                <w:rFonts w:hint="eastAsia" w:ascii="仿宋_GB2312" w:hAnsi="Arial" w:eastAsia="仿宋_GB2312" w:cs="仿宋_GB2312"/>
                <w:color w:val="000000"/>
                <w:sz w:val="24"/>
                <w:lang w:eastAsia="zh-CN"/>
              </w:rPr>
              <w:t>壮族自治区</w:t>
            </w:r>
            <w:r>
              <w:rPr>
                <w:rFonts w:hint="eastAsia" w:ascii="仿宋_GB2312" w:hAnsi="Arial" w:eastAsia="仿宋_GB2312" w:cs="仿宋_GB2312"/>
                <w:color w:val="000000"/>
                <w:sz w:val="24"/>
              </w:rPr>
              <w:t>机关事务管理</w:t>
            </w:r>
            <w:r>
              <w:rPr>
                <w:rFonts w:hint="eastAsia" w:ascii="仿宋_GB2312" w:hAnsi="Arial" w:eastAsia="仿宋_GB2312" w:cs="仿宋_GB2312"/>
                <w:color w:val="000000"/>
                <w:sz w:val="24"/>
                <w:lang w:eastAsia="zh-CN"/>
              </w:rPr>
              <w:t>局</w:t>
            </w:r>
            <w:r>
              <w:rPr>
                <w:rFonts w:hint="eastAsia" w:ascii="仿宋_GB2312" w:hAnsi="Arial" w:eastAsia="仿宋_GB2312" w:cs="仿宋_GB2312"/>
                <w:color w:val="000000"/>
                <w:sz w:val="24"/>
              </w:rPr>
              <w:t>网站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4"/>
              </w:rPr>
              <w:t>门户</w:t>
            </w: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http://jgswj.gxzf.gov.cn/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4"/>
              </w:rPr>
              <w:t>100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4"/>
              </w:rPr>
              <w:t>合格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4"/>
              </w:rPr>
              <w:t>无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7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7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7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</w:p>
        </w:tc>
      </w:tr>
    </w:tbl>
    <w:p>
      <w:pPr>
        <w:widowControl/>
        <w:adjustRightInd w:val="0"/>
        <w:snapToGrid w:val="0"/>
        <w:spacing w:before="156" w:beforeLines="50" w:after="200" w:line="600" w:lineRule="exact"/>
        <w:ind w:firstLine="360" w:firstLineChars="150"/>
        <w:jc w:val="left"/>
        <w:rPr>
          <w:rFonts w:hint="default" w:eastAsia="仿宋_GB2312"/>
          <w:lang w:val="en" w:eastAsia="zh-CN"/>
        </w:rPr>
      </w:pPr>
      <w:r>
        <w:rPr>
          <w:rFonts w:hint="eastAsia" w:ascii="仿宋_GB2312" w:hAnsi="Tahoma" w:eastAsia="仿宋_GB2312"/>
          <w:color w:val="000000"/>
          <w:kern w:val="0"/>
          <w:sz w:val="24"/>
          <w:szCs w:val="22"/>
        </w:rPr>
        <w:t xml:space="preserve">审核人： </w:t>
      </w:r>
      <w:r>
        <w:rPr>
          <w:rFonts w:hint="eastAsia" w:ascii="仿宋_GB2312" w:hAnsi="Tahoma" w:eastAsia="仿宋_GB2312"/>
          <w:color w:val="000000"/>
          <w:kern w:val="0"/>
          <w:sz w:val="24"/>
          <w:szCs w:val="22"/>
          <w:lang w:eastAsia="zh-CN"/>
        </w:rPr>
        <w:t>林丽巧</w:t>
      </w:r>
      <w:r>
        <w:rPr>
          <w:rFonts w:hint="eastAsia" w:ascii="仿宋_GB2312" w:hAnsi="Tahoma" w:eastAsia="仿宋_GB2312"/>
          <w:color w:val="000000"/>
          <w:kern w:val="0"/>
          <w:sz w:val="24"/>
          <w:szCs w:val="22"/>
        </w:rPr>
        <w:t xml:space="preserve">                       填表人：</w:t>
      </w:r>
      <w:r>
        <w:rPr>
          <w:rFonts w:hint="eastAsia" w:ascii="仿宋_GB2312" w:hAnsi="Tahoma" w:eastAsia="仿宋_GB2312"/>
          <w:color w:val="000000"/>
          <w:kern w:val="0"/>
          <w:sz w:val="24"/>
          <w:szCs w:val="22"/>
          <w:lang w:eastAsia="zh-CN"/>
        </w:rPr>
        <w:t>何勇平</w:t>
      </w:r>
      <w:r>
        <w:rPr>
          <w:rFonts w:hint="eastAsia" w:ascii="仿宋_GB2312" w:hAnsi="Tahoma" w:eastAsia="仿宋_GB2312"/>
          <w:color w:val="000000"/>
          <w:kern w:val="0"/>
          <w:sz w:val="24"/>
          <w:szCs w:val="22"/>
        </w:rPr>
        <w:t xml:space="preserve">             </w:t>
      </w:r>
      <w:r>
        <w:rPr>
          <w:rFonts w:hint="eastAsia" w:ascii="仿宋_GB2312" w:hAnsi="Tahoma" w:eastAsia="仿宋_GB2312"/>
          <w:color w:val="000000"/>
          <w:kern w:val="0"/>
          <w:sz w:val="24"/>
          <w:szCs w:val="22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_GB2312" w:hAnsi="Tahoma" w:eastAsia="仿宋_GB2312"/>
          <w:color w:val="000000"/>
          <w:kern w:val="0"/>
          <w:sz w:val="24"/>
          <w:szCs w:val="22"/>
        </w:rPr>
        <w:t xml:space="preserve">            联系电话：</w:t>
      </w:r>
      <w:r>
        <w:rPr>
          <w:rFonts w:hint="eastAsia" w:ascii="仿宋_GB2312" w:hAnsi="Tahoma" w:eastAsia="仿宋_GB2312"/>
          <w:color w:val="000000"/>
          <w:kern w:val="0"/>
          <w:sz w:val="24"/>
          <w:szCs w:val="22"/>
          <w:lang w:val="en-US" w:eastAsia="zh-CN"/>
        </w:rPr>
        <w:t>8805611</w:t>
      </w:r>
      <w:r>
        <w:rPr>
          <w:rFonts w:hint="eastAsia" w:ascii="仿宋_GB2312" w:hAnsi="Tahoma" w:eastAsia="仿宋_GB2312"/>
          <w:color w:val="000000"/>
          <w:kern w:val="0"/>
          <w:sz w:val="24"/>
          <w:szCs w:val="22"/>
        </w:rPr>
        <w:t xml:space="preserve">  </w:t>
      </w:r>
      <w:r>
        <w:rPr>
          <w:rFonts w:hint="default" w:ascii="仿宋_GB2312" w:hAnsi="Tahoma" w:eastAsia="仿宋_GB2312"/>
          <w:color w:val="000000"/>
          <w:kern w:val="0"/>
          <w:sz w:val="24"/>
          <w:szCs w:val="22"/>
          <w:lang w:val="en"/>
        </w:rPr>
        <w:t xml:space="preserve"> </w:t>
      </w:r>
    </w:p>
    <w:sectPr>
      <w:footerReference r:id="rId3" w:type="default"/>
      <w:footerReference r:id="rId4" w:type="even"/>
      <w:pgSz w:w="16838" w:h="11906" w:orient="landscape"/>
      <w:pgMar w:top="1474" w:right="1440" w:bottom="1361" w:left="181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-403225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adjustRightInd w:val="0"/>
                            <w:ind w:left="210" w:leftChars="100" w:right="210" w:rightChars="100"/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1.75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FgAAAGRycy9QSwECFAAUAAAA&#10;CACHTuJAMtThctUAAAAIAQAADwAAAAAAAAABACAAAAA4AAAAZHJzL2Rvd25yZXYueG1sUEsBAhQA&#10;FAAAAAgAh07iQObCvCumAQAAPwMAAA4AAAAAAAAAAQAgAAAAO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adjustRightInd w:val="0"/>
                      <w:ind w:left="210" w:leftChars="100" w:right="210" w:rightChars="100"/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54F67F8"/>
    <w:rsid w:val="002C5314"/>
    <w:rsid w:val="002E1406"/>
    <w:rsid w:val="00655B30"/>
    <w:rsid w:val="00A35DE0"/>
    <w:rsid w:val="00BA64A8"/>
    <w:rsid w:val="00CD05E6"/>
    <w:rsid w:val="00CD198E"/>
    <w:rsid w:val="00FB48F7"/>
    <w:rsid w:val="149C6E45"/>
    <w:rsid w:val="1D5B1033"/>
    <w:rsid w:val="1DEE1589"/>
    <w:rsid w:val="3D1A34DD"/>
    <w:rsid w:val="40F516F2"/>
    <w:rsid w:val="654F67F8"/>
    <w:rsid w:val="6777284A"/>
    <w:rsid w:val="7A7FE4B4"/>
    <w:rsid w:val="7D9D649A"/>
    <w:rsid w:val="7F9F3DEB"/>
    <w:rsid w:val="7FD968BC"/>
    <w:rsid w:val="A7BE559E"/>
    <w:rsid w:val="B61D2D5F"/>
    <w:rsid w:val="CFD2ACB0"/>
    <w:rsid w:val="ECD95D3C"/>
    <w:rsid w:val="EF6F8575"/>
    <w:rsid w:val="EFBB9E8B"/>
    <w:rsid w:val="FBBBE7FC"/>
    <w:rsid w:val="FFDAA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</Words>
  <Characters>426</Characters>
  <Lines>3</Lines>
  <Paragraphs>1</Paragraphs>
  <TotalTime>0</TotalTime>
  <ScaleCrop>false</ScaleCrop>
  <LinksUpToDate>false</LinksUpToDate>
  <CharactersWithSpaces>499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2020-10-13T01:40:00Z</dcterms:created>
  <dc:creator>dell</dc:creator>
  <cp:lastModifiedBy>李专勇</cp:lastModifiedBy>
  <cp:lastPrinted>2022-04-27T10:05:00Z</cp:lastPrinted>
  <dcterms:modified xsi:type="dcterms:W3CDTF">2025-03-19T18:34:57Z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</Properties>
</file>